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27" w:rsidRPr="00141927" w:rsidRDefault="00141927" w:rsidP="00141927">
      <w:pPr>
        <w:jc w:val="center"/>
        <w:rPr>
          <w:rFonts w:ascii="Times New Roman" w:hAnsi="Times New Roman" w:cs="Times New Roman"/>
          <w:sz w:val="28"/>
          <w:szCs w:val="28"/>
        </w:rPr>
      </w:pPr>
      <w:r w:rsidRPr="00141927">
        <w:rPr>
          <w:rFonts w:ascii="Times New Roman" w:hAnsi="Times New Roman" w:cs="Times New Roman"/>
          <w:sz w:val="28"/>
          <w:szCs w:val="28"/>
        </w:rPr>
        <w:t>Муниципальное бюджетное общеобразовательное учреждение</w:t>
      </w:r>
    </w:p>
    <w:p w:rsidR="00141927" w:rsidRPr="00141927" w:rsidRDefault="00141927" w:rsidP="00141927">
      <w:pPr>
        <w:jc w:val="center"/>
        <w:rPr>
          <w:rFonts w:ascii="Times New Roman" w:hAnsi="Times New Roman" w:cs="Times New Roman"/>
          <w:sz w:val="28"/>
          <w:szCs w:val="28"/>
        </w:rPr>
      </w:pPr>
      <w:r w:rsidRPr="00141927">
        <w:rPr>
          <w:rFonts w:ascii="Times New Roman" w:hAnsi="Times New Roman" w:cs="Times New Roman"/>
          <w:sz w:val="28"/>
          <w:szCs w:val="28"/>
        </w:rPr>
        <w:t xml:space="preserve"> «Шалинская средняя школа №1»</w:t>
      </w:r>
    </w:p>
    <w:p w:rsidR="00BC3BDB" w:rsidRPr="00351940" w:rsidRDefault="00482D15" w:rsidP="00BC3BDB">
      <w:pPr>
        <w:jc w:val="center"/>
        <w:rPr>
          <w:rFonts w:ascii="Calibri" w:eastAsia="Calibri" w:hAnsi="Calibri" w:cs="Times New Roman"/>
          <w:sz w:val="28"/>
          <w:szCs w:val="28"/>
        </w:rPr>
      </w:pPr>
      <w:r>
        <w:rPr>
          <w:rFonts w:ascii="Calibri" w:eastAsia="Calibri" w:hAnsi="Calibri" w:cs="Times New Roman"/>
          <w:noProof/>
          <w:sz w:val="28"/>
          <w:szCs w:val="28"/>
          <w:lang w:eastAsia="ru-RU"/>
        </w:rPr>
        <w:drawing>
          <wp:anchor distT="0" distB="0" distL="114300" distR="114300" simplePos="0" relativeHeight="251659264" behindDoc="0" locked="0" layoutInCell="1" allowOverlap="1">
            <wp:simplePos x="0" y="0"/>
            <wp:positionH relativeFrom="column">
              <wp:posOffset>-654685</wp:posOffset>
            </wp:positionH>
            <wp:positionV relativeFrom="paragraph">
              <wp:posOffset>65405</wp:posOffset>
            </wp:positionV>
            <wp:extent cx="7787005" cy="2333625"/>
            <wp:effectExtent l="19050" t="0" r="444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4929" t="56659" r="847" b="7449"/>
                    <a:stretch>
                      <a:fillRect/>
                    </a:stretch>
                  </pic:blipFill>
                  <pic:spPr bwMode="auto">
                    <a:xfrm>
                      <a:off x="0" y="0"/>
                      <a:ext cx="7787005" cy="2333625"/>
                    </a:xfrm>
                    <a:prstGeom prst="rect">
                      <a:avLst/>
                    </a:prstGeom>
                    <a:noFill/>
                    <a:ln w="9525">
                      <a:noFill/>
                      <a:miter lim="800000"/>
                      <a:headEnd/>
                      <a:tailEnd/>
                    </a:ln>
                  </pic:spPr>
                </pic:pic>
              </a:graphicData>
            </a:graphic>
          </wp:anchor>
        </w:drawing>
      </w:r>
    </w:p>
    <w:p w:rsidR="00BC3BDB" w:rsidRDefault="00BC3BDB" w:rsidP="00BC3BDB">
      <w:pPr>
        <w:rPr>
          <w:rFonts w:ascii="Calibri" w:eastAsia="Calibri" w:hAnsi="Calibri" w:cs="Times New Roman"/>
        </w:rPr>
      </w:pPr>
    </w:p>
    <w:p w:rsidR="00141927" w:rsidRPr="00141927" w:rsidRDefault="00141927" w:rsidP="00141927">
      <w:pPr>
        <w:rPr>
          <w:rFonts w:ascii="Times New Roman" w:hAnsi="Times New Roman" w:cs="Times New Roman"/>
          <w:i/>
          <w:iCs/>
          <w:sz w:val="28"/>
          <w:szCs w:val="28"/>
        </w:rPr>
      </w:pPr>
    </w:p>
    <w:p w:rsidR="00875A45" w:rsidRDefault="00875A45" w:rsidP="00141927">
      <w:pPr>
        <w:jc w:val="center"/>
        <w:outlineLvl w:val="0"/>
        <w:rPr>
          <w:rFonts w:ascii="Times New Roman" w:hAnsi="Times New Roman" w:cs="Times New Roman"/>
          <w:b/>
          <w:sz w:val="52"/>
          <w:szCs w:val="52"/>
        </w:rPr>
      </w:pPr>
    </w:p>
    <w:p w:rsidR="00482D15" w:rsidRDefault="00482D15" w:rsidP="00141927">
      <w:pPr>
        <w:jc w:val="center"/>
        <w:outlineLvl w:val="0"/>
        <w:rPr>
          <w:rFonts w:ascii="Times New Roman" w:hAnsi="Times New Roman" w:cs="Times New Roman"/>
          <w:b/>
          <w:sz w:val="52"/>
          <w:szCs w:val="52"/>
        </w:rPr>
      </w:pPr>
    </w:p>
    <w:p w:rsidR="00482D15" w:rsidRDefault="00482D15" w:rsidP="00141927">
      <w:pPr>
        <w:jc w:val="center"/>
        <w:outlineLvl w:val="0"/>
        <w:rPr>
          <w:rFonts w:ascii="Times New Roman" w:hAnsi="Times New Roman" w:cs="Times New Roman"/>
          <w:b/>
          <w:sz w:val="52"/>
          <w:szCs w:val="52"/>
        </w:rPr>
      </w:pPr>
    </w:p>
    <w:p w:rsidR="00482D15" w:rsidRPr="00482D15" w:rsidRDefault="00482D15" w:rsidP="00141927">
      <w:pPr>
        <w:jc w:val="center"/>
        <w:outlineLvl w:val="0"/>
        <w:rPr>
          <w:rFonts w:ascii="Times New Roman" w:hAnsi="Times New Roman" w:cs="Times New Roman"/>
          <w:b/>
          <w:sz w:val="28"/>
          <w:szCs w:val="28"/>
        </w:rPr>
      </w:pPr>
    </w:p>
    <w:p w:rsidR="00875A45" w:rsidRDefault="00875A45" w:rsidP="00141927">
      <w:pPr>
        <w:jc w:val="center"/>
        <w:outlineLvl w:val="0"/>
        <w:rPr>
          <w:rFonts w:ascii="Times New Roman" w:hAnsi="Times New Roman" w:cs="Times New Roman"/>
          <w:b/>
          <w:sz w:val="52"/>
          <w:szCs w:val="52"/>
        </w:rPr>
      </w:pPr>
    </w:p>
    <w:p w:rsidR="00875A45" w:rsidRDefault="00875A45" w:rsidP="00141927">
      <w:pPr>
        <w:jc w:val="center"/>
        <w:outlineLvl w:val="0"/>
        <w:rPr>
          <w:rFonts w:ascii="Times New Roman" w:hAnsi="Times New Roman" w:cs="Times New Roman"/>
          <w:b/>
          <w:sz w:val="52"/>
          <w:szCs w:val="52"/>
        </w:rPr>
      </w:pPr>
    </w:p>
    <w:p w:rsidR="00141927" w:rsidRPr="0090384B" w:rsidRDefault="00141927" w:rsidP="00141927">
      <w:pPr>
        <w:jc w:val="center"/>
        <w:outlineLvl w:val="0"/>
        <w:rPr>
          <w:rFonts w:ascii="Times New Roman" w:hAnsi="Times New Roman" w:cs="Times New Roman"/>
          <w:bCs/>
          <w:sz w:val="36"/>
          <w:szCs w:val="36"/>
        </w:rPr>
      </w:pPr>
      <w:r w:rsidRPr="0090384B">
        <w:rPr>
          <w:rFonts w:ascii="Times New Roman" w:hAnsi="Times New Roman" w:cs="Times New Roman"/>
          <w:bCs/>
          <w:sz w:val="36"/>
          <w:szCs w:val="36"/>
        </w:rPr>
        <w:t>РАБОЧАЯ ПРОГРАММА</w:t>
      </w:r>
    </w:p>
    <w:p w:rsidR="00D637A0" w:rsidRPr="0090384B" w:rsidRDefault="00597FEF" w:rsidP="00D637A0">
      <w:pPr>
        <w:jc w:val="center"/>
        <w:rPr>
          <w:rFonts w:ascii="Times New Roman" w:hAnsi="Times New Roman" w:cs="Times New Roman"/>
          <w:bCs/>
          <w:sz w:val="28"/>
          <w:szCs w:val="28"/>
        </w:rPr>
      </w:pPr>
      <w:r>
        <w:rPr>
          <w:rFonts w:ascii="Times New Roman" w:hAnsi="Times New Roman" w:cs="Times New Roman"/>
          <w:bCs/>
          <w:sz w:val="28"/>
          <w:szCs w:val="28"/>
        </w:rPr>
        <w:t xml:space="preserve">Внеурочный модуль </w:t>
      </w:r>
    </w:p>
    <w:p w:rsidR="0090384B" w:rsidRDefault="0090384B" w:rsidP="0090384B">
      <w:pPr>
        <w:spacing w:after="0"/>
        <w:jc w:val="center"/>
        <w:rPr>
          <w:rFonts w:ascii="Times New Roman" w:hAnsi="Times New Roman" w:cs="Times New Roman"/>
          <w:sz w:val="28"/>
          <w:szCs w:val="28"/>
        </w:rPr>
      </w:pPr>
      <w:r>
        <w:rPr>
          <w:rFonts w:ascii="Times New Roman" w:hAnsi="Times New Roman" w:cs="Times New Roman"/>
          <w:sz w:val="28"/>
          <w:szCs w:val="28"/>
        </w:rPr>
        <w:t>«</w:t>
      </w:r>
      <w:r w:rsidRPr="0090384B">
        <w:rPr>
          <w:rFonts w:ascii="Times New Roman" w:hAnsi="Times New Roman" w:cs="Times New Roman"/>
          <w:sz w:val="32"/>
          <w:szCs w:val="32"/>
        </w:rPr>
        <w:t>Решение задач по математике</w:t>
      </w:r>
      <w:r>
        <w:rPr>
          <w:rFonts w:ascii="Times New Roman" w:hAnsi="Times New Roman" w:cs="Times New Roman"/>
          <w:sz w:val="28"/>
          <w:szCs w:val="28"/>
        </w:rPr>
        <w:t xml:space="preserve">» </w:t>
      </w:r>
    </w:p>
    <w:p w:rsidR="00141927" w:rsidRPr="00141927" w:rsidRDefault="00597FEF" w:rsidP="00D637A0">
      <w:pPr>
        <w:jc w:val="center"/>
        <w:rPr>
          <w:rFonts w:ascii="Times New Roman" w:hAnsi="Times New Roman" w:cs="Times New Roman"/>
          <w:b/>
          <w:sz w:val="28"/>
          <w:szCs w:val="28"/>
        </w:rPr>
      </w:pPr>
      <w:r w:rsidRPr="0090384B">
        <w:rPr>
          <w:rFonts w:ascii="Times New Roman" w:hAnsi="Times New Roman" w:cs="Times New Roman"/>
          <w:bCs/>
          <w:sz w:val="28"/>
          <w:szCs w:val="28"/>
        </w:rPr>
        <w:t>9 класс</w:t>
      </w:r>
    </w:p>
    <w:p w:rsidR="00141927" w:rsidRDefault="00141927" w:rsidP="00141927">
      <w:pPr>
        <w:rPr>
          <w:b/>
          <w:sz w:val="52"/>
          <w:szCs w:val="52"/>
        </w:rPr>
      </w:pPr>
    </w:p>
    <w:p w:rsidR="00141927" w:rsidRPr="00141927" w:rsidRDefault="00290E2E" w:rsidP="001419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Программу составила</w:t>
      </w:r>
      <w:r w:rsidR="00141927" w:rsidRPr="00141927">
        <w:rPr>
          <w:rFonts w:ascii="Times New Roman" w:hAnsi="Times New Roman" w:cs="Times New Roman"/>
          <w:sz w:val="28"/>
          <w:szCs w:val="28"/>
        </w:rPr>
        <w:t xml:space="preserve">: </w:t>
      </w:r>
    </w:p>
    <w:p w:rsidR="00141927" w:rsidRPr="00141927" w:rsidRDefault="00290E2E" w:rsidP="00290E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w:t>
      </w:r>
      <w:r w:rsidR="0090384B">
        <w:rPr>
          <w:rFonts w:ascii="Times New Roman" w:hAnsi="Times New Roman" w:cs="Times New Roman"/>
          <w:sz w:val="28"/>
          <w:szCs w:val="28"/>
        </w:rPr>
        <w:t>Ф</w:t>
      </w:r>
      <w:r>
        <w:rPr>
          <w:rFonts w:ascii="Times New Roman" w:hAnsi="Times New Roman" w:cs="Times New Roman"/>
          <w:sz w:val="28"/>
          <w:szCs w:val="28"/>
        </w:rPr>
        <w:t xml:space="preserve">. </w:t>
      </w:r>
      <w:r w:rsidR="0090384B">
        <w:rPr>
          <w:rFonts w:ascii="Times New Roman" w:hAnsi="Times New Roman" w:cs="Times New Roman"/>
          <w:sz w:val="28"/>
          <w:szCs w:val="28"/>
        </w:rPr>
        <w:t>Павлова</w:t>
      </w:r>
    </w:p>
    <w:p w:rsidR="0090384B" w:rsidRDefault="00141927" w:rsidP="00482D15">
      <w:pPr>
        <w:spacing w:after="0" w:line="240" w:lineRule="auto"/>
        <w:jc w:val="right"/>
        <w:rPr>
          <w:rFonts w:ascii="Times New Roman" w:hAnsi="Times New Roman" w:cs="Times New Roman"/>
          <w:sz w:val="28"/>
          <w:szCs w:val="28"/>
        </w:rPr>
      </w:pPr>
      <w:r w:rsidRPr="00141927">
        <w:rPr>
          <w:rFonts w:ascii="Times New Roman" w:hAnsi="Times New Roman" w:cs="Times New Roman"/>
          <w:sz w:val="28"/>
          <w:szCs w:val="28"/>
        </w:rPr>
        <w:t>учитель математики</w:t>
      </w:r>
      <w:r w:rsidR="00290E2E">
        <w:rPr>
          <w:rFonts w:ascii="Times New Roman" w:hAnsi="Times New Roman" w:cs="Times New Roman"/>
          <w:sz w:val="28"/>
          <w:szCs w:val="28"/>
        </w:rPr>
        <w:t>,</w:t>
      </w:r>
    </w:p>
    <w:p w:rsidR="0090384B" w:rsidRDefault="0090384B" w:rsidP="00354767">
      <w:pPr>
        <w:spacing w:after="0" w:line="240" w:lineRule="auto"/>
        <w:jc w:val="center"/>
        <w:rPr>
          <w:rFonts w:ascii="Times New Roman" w:hAnsi="Times New Roman" w:cs="Times New Roman"/>
          <w:sz w:val="28"/>
          <w:szCs w:val="28"/>
        </w:rPr>
      </w:pPr>
    </w:p>
    <w:p w:rsidR="0090384B" w:rsidRDefault="0090384B" w:rsidP="00354767">
      <w:pPr>
        <w:spacing w:after="0" w:line="240" w:lineRule="auto"/>
        <w:jc w:val="center"/>
        <w:rPr>
          <w:rFonts w:ascii="Times New Roman" w:hAnsi="Times New Roman" w:cs="Times New Roman"/>
          <w:sz w:val="28"/>
          <w:szCs w:val="28"/>
        </w:rPr>
      </w:pPr>
    </w:p>
    <w:p w:rsidR="0090384B" w:rsidRDefault="0090384B" w:rsidP="00354767">
      <w:pPr>
        <w:spacing w:after="0" w:line="240" w:lineRule="auto"/>
        <w:jc w:val="center"/>
        <w:rPr>
          <w:rFonts w:ascii="Times New Roman" w:hAnsi="Times New Roman" w:cs="Times New Roman"/>
          <w:sz w:val="28"/>
          <w:szCs w:val="28"/>
        </w:rPr>
      </w:pPr>
    </w:p>
    <w:p w:rsidR="00482D15" w:rsidRDefault="00482D15" w:rsidP="00354767">
      <w:pPr>
        <w:spacing w:after="0" w:line="240" w:lineRule="auto"/>
        <w:jc w:val="center"/>
        <w:rPr>
          <w:rFonts w:ascii="Times New Roman" w:hAnsi="Times New Roman" w:cs="Times New Roman"/>
          <w:sz w:val="28"/>
          <w:szCs w:val="28"/>
        </w:rPr>
      </w:pPr>
    </w:p>
    <w:p w:rsidR="00482D15" w:rsidRDefault="00482D15" w:rsidP="00354767">
      <w:pPr>
        <w:spacing w:after="0" w:line="240" w:lineRule="auto"/>
        <w:jc w:val="center"/>
        <w:rPr>
          <w:rFonts w:ascii="Times New Roman" w:hAnsi="Times New Roman" w:cs="Times New Roman"/>
          <w:sz w:val="28"/>
          <w:szCs w:val="28"/>
        </w:rPr>
      </w:pPr>
    </w:p>
    <w:p w:rsidR="00482D15" w:rsidRDefault="00482D15" w:rsidP="00354767">
      <w:pPr>
        <w:spacing w:after="0" w:line="240" w:lineRule="auto"/>
        <w:jc w:val="center"/>
        <w:rPr>
          <w:rFonts w:ascii="Times New Roman" w:hAnsi="Times New Roman" w:cs="Times New Roman"/>
          <w:sz w:val="28"/>
          <w:szCs w:val="28"/>
        </w:rPr>
      </w:pPr>
    </w:p>
    <w:p w:rsidR="00482D15" w:rsidRDefault="00482D15" w:rsidP="00354767">
      <w:pPr>
        <w:spacing w:after="0" w:line="240" w:lineRule="auto"/>
        <w:jc w:val="center"/>
        <w:rPr>
          <w:rFonts w:ascii="Times New Roman" w:hAnsi="Times New Roman" w:cs="Times New Roman"/>
          <w:sz w:val="28"/>
          <w:szCs w:val="28"/>
        </w:rPr>
      </w:pPr>
    </w:p>
    <w:p w:rsidR="0090384B" w:rsidRDefault="0090384B" w:rsidP="009038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F0501E">
        <w:rPr>
          <w:rFonts w:ascii="Times New Roman" w:hAnsi="Times New Roman" w:cs="Times New Roman"/>
          <w:sz w:val="28"/>
          <w:szCs w:val="28"/>
        </w:rPr>
        <w:t>3</w:t>
      </w:r>
      <w:r>
        <w:rPr>
          <w:rFonts w:ascii="Times New Roman" w:hAnsi="Times New Roman" w:cs="Times New Roman"/>
          <w:sz w:val="28"/>
          <w:szCs w:val="28"/>
        </w:rPr>
        <w:t xml:space="preserve"> год</w:t>
      </w:r>
    </w:p>
    <w:p w:rsidR="00141927" w:rsidRPr="00141927" w:rsidRDefault="00BB0F40" w:rsidP="0090384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519.55pt;margin-top:27.3pt;width:19.5pt;height:7.15pt;z-index:251658240" fillcolor="white [3212]" strokecolor="white [3212]"/>
        </w:pict>
      </w:r>
    </w:p>
    <w:p w:rsidR="00FF5A97" w:rsidRPr="00354767" w:rsidRDefault="00FF5A97" w:rsidP="00B13E82">
      <w:pPr>
        <w:jc w:val="center"/>
        <w:rPr>
          <w:rFonts w:ascii="Times New Roman" w:hAnsi="Times New Roman" w:cs="Times New Roman"/>
          <w:b/>
          <w:sz w:val="24"/>
          <w:szCs w:val="24"/>
        </w:rPr>
      </w:pPr>
      <w:r w:rsidRPr="00354767">
        <w:rPr>
          <w:rFonts w:ascii="Times New Roman" w:hAnsi="Times New Roman" w:cs="Times New Roman"/>
          <w:b/>
          <w:sz w:val="24"/>
          <w:szCs w:val="24"/>
        </w:rPr>
        <w:lastRenderedPageBreak/>
        <w:t>Пояснительная записка</w:t>
      </w:r>
    </w:p>
    <w:p w:rsidR="00D945E3" w:rsidRPr="00354767" w:rsidRDefault="00D945E3" w:rsidP="00D945E3">
      <w:pPr>
        <w:autoSpaceDE w:val="0"/>
        <w:autoSpaceDN w:val="0"/>
        <w:adjustRightInd w:val="0"/>
        <w:spacing w:after="0" w:line="240" w:lineRule="auto"/>
        <w:jc w:val="center"/>
        <w:rPr>
          <w:rFonts w:ascii="Times New Roman" w:hAnsi="Times New Roman"/>
          <w:b/>
          <w:sz w:val="24"/>
          <w:szCs w:val="24"/>
        </w:rPr>
      </w:pPr>
      <w:r w:rsidRPr="00354767">
        <w:rPr>
          <w:rFonts w:ascii="Times New Roman" w:hAnsi="Times New Roman"/>
          <w:b/>
          <w:sz w:val="24"/>
          <w:szCs w:val="24"/>
        </w:rPr>
        <w:t>Основание составления программы</w:t>
      </w:r>
    </w:p>
    <w:p w:rsidR="00D945E3" w:rsidRPr="00354767" w:rsidRDefault="00681267" w:rsidP="00F90906">
      <w:pPr>
        <w:spacing w:after="0" w:line="240" w:lineRule="auto"/>
        <w:ind w:left="284" w:hanging="284"/>
        <w:jc w:val="both"/>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t xml:space="preserve">Рабочая программа </w:t>
      </w:r>
      <w:r w:rsidR="00141927" w:rsidRPr="00354767">
        <w:rPr>
          <w:rFonts w:ascii="Times New Roman" w:eastAsia="Times New Roman" w:hAnsi="Times New Roman" w:cs="Times New Roman"/>
          <w:color w:val="000000"/>
          <w:sz w:val="24"/>
          <w:szCs w:val="24"/>
          <w:lang w:eastAsia="ru-RU"/>
        </w:rPr>
        <w:t>элективного курса</w:t>
      </w:r>
      <w:r w:rsidRPr="00354767">
        <w:rPr>
          <w:rFonts w:ascii="Times New Roman" w:eastAsia="Times New Roman" w:hAnsi="Times New Roman" w:cs="Times New Roman"/>
          <w:color w:val="000000"/>
          <w:sz w:val="24"/>
          <w:szCs w:val="24"/>
          <w:lang w:eastAsia="ru-RU"/>
        </w:rPr>
        <w:t xml:space="preserve"> по алгебре для 9 класса составлена на основе Примерной программы основного общего образования (базовый уровень) с учетом требований федерального компонента государственного стандарта общего </w:t>
      </w:r>
      <w:r w:rsidR="00141927" w:rsidRPr="00354767">
        <w:rPr>
          <w:rFonts w:ascii="Times New Roman" w:eastAsia="Times New Roman" w:hAnsi="Times New Roman" w:cs="Times New Roman"/>
          <w:color w:val="000000"/>
          <w:sz w:val="24"/>
          <w:szCs w:val="24"/>
          <w:lang w:eastAsia="ru-RU"/>
        </w:rPr>
        <w:t>образования по</w:t>
      </w:r>
      <w:r w:rsidRPr="00354767">
        <w:rPr>
          <w:rFonts w:ascii="Times New Roman" w:eastAsia="Times New Roman" w:hAnsi="Times New Roman" w:cs="Times New Roman"/>
          <w:color w:val="000000"/>
          <w:sz w:val="24"/>
          <w:szCs w:val="24"/>
          <w:lang w:eastAsia="ru-RU"/>
        </w:rPr>
        <w:t xml:space="preserve"> математике.</w:t>
      </w:r>
    </w:p>
    <w:p w:rsidR="00681267" w:rsidRPr="00354767" w:rsidRDefault="00D945E3" w:rsidP="00F90906">
      <w:pPr>
        <w:autoSpaceDE w:val="0"/>
        <w:autoSpaceDN w:val="0"/>
        <w:adjustRightInd w:val="0"/>
        <w:spacing w:after="0" w:line="240" w:lineRule="auto"/>
        <w:jc w:val="center"/>
        <w:rPr>
          <w:rFonts w:ascii="Times New Roman" w:hAnsi="Times New Roman"/>
          <w:b/>
          <w:sz w:val="24"/>
          <w:szCs w:val="24"/>
        </w:rPr>
      </w:pPr>
      <w:r w:rsidRPr="00354767">
        <w:rPr>
          <w:rFonts w:ascii="Times New Roman" w:hAnsi="Times New Roman"/>
          <w:b/>
          <w:sz w:val="24"/>
          <w:szCs w:val="24"/>
        </w:rPr>
        <w:t xml:space="preserve">Общая характеристика учебного </w:t>
      </w:r>
      <w:r w:rsidR="005B2385" w:rsidRPr="00354767">
        <w:rPr>
          <w:rFonts w:ascii="Times New Roman" w:hAnsi="Times New Roman"/>
          <w:b/>
          <w:sz w:val="24"/>
          <w:szCs w:val="24"/>
        </w:rPr>
        <w:t>курса</w:t>
      </w:r>
    </w:p>
    <w:p w:rsidR="00D658AA" w:rsidRPr="00354767" w:rsidRDefault="00D658AA" w:rsidP="00F90906">
      <w:pPr>
        <w:spacing w:after="0" w:line="240" w:lineRule="auto"/>
        <w:ind w:left="284" w:hanging="284"/>
        <w:jc w:val="both"/>
        <w:rPr>
          <w:rFonts w:ascii="Times New Roman" w:eastAsia="Times New Roman" w:hAnsi="Times New Roman" w:cs="Times New Roman"/>
          <w:sz w:val="24"/>
          <w:szCs w:val="24"/>
          <w:lang w:eastAsia="ru-RU"/>
        </w:rPr>
      </w:pPr>
      <w:r w:rsidRPr="00354767">
        <w:rPr>
          <w:rFonts w:ascii="Times New Roman" w:eastAsia="Times New Roman" w:hAnsi="Times New Roman" w:cs="Times New Roman"/>
          <w:bCs/>
          <w:sz w:val="24"/>
          <w:szCs w:val="24"/>
          <w:lang w:eastAsia="ru-RU"/>
        </w:rPr>
        <w:t>Основная задача обучения математике в основной школе</w:t>
      </w:r>
      <w:r w:rsidRPr="00354767">
        <w:rPr>
          <w:rFonts w:ascii="Times New Roman" w:eastAsia="Times New Roman" w:hAnsi="Times New Roman" w:cs="Times New Roman"/>
          <w:sz w:val="24"/>
          <w:szCs w:val="24"/>
          <w:lang w:eastAsia="ru-RU"/>
        </w:rPr>
        <w:t xml:space="preserve"> – обеспечить прочное и сознательное овладение обучающимися системой математических знаний, умений и навыков, необходимых в повседневной жизни и трудовой деятельности каждому члену современного общества.</w:t>
      </w:r>
    </w:p>
    <w:p w:rsidR="00D658AA" w:rsidRPr="00354767" w:rsidRDefault="00875A45" w:rsidP="00F90906">
      <w:pPr>
        <w:spacing w:after="0" w:line="240" w:lineRule="auto"/>
        <w:ind w:left="284" w:hanging="284"/>
        <w:jc w:val="both"/>
        <w:rPr>
          <w:rFonts w:ascii="Times New Roman" w:eastAsia="Times New Roman" w:hAnsi="Times New Roman" w:cs="Times New Roman"/>
          <w:sz w:val="24"/>
          <w:szCs w:val="24"/>
          <w:lang w:eastAsia="ru-RU"/>
        </w:rPr>
      </w:pPr>
      <w:r w:rsidRPr="00354767">
        <w:rPr>
          <w:rFonts w:ascii="Times New Roman" w:eastAsia="Times New Roman" w:hAnsi="Times New Roman" w:cs="Times New Roman"/>
          <w:sz w:val="24"/>
          <w:szCs w:val="24"/>
          <w:lang w:eastAsia="ru-RU"/>
        </w:rPr>
        <w:t xml:space="preserve">      Часть ш</w:t>
      </w:r>
      <w:r w:rsidR="00D658AA" w:rsidRPr="00354767">
        <w:rPr>
          <w:rFonts w:ascii="Times New Roman" w:eastAsia="Times New Roman" w:hAnsi="Times New Roman" w:cs="Times New Roman"/>
          <w:sz w:val="24"/>
          <w:szCs w:val="24"/>
          <w:lang w:eastAsia="ru-RU"/>
        </w:rPr>
        <w:t>кольников по различным причинам не может усваивать ряд разделов математики, что влечет за собой неудовлетворительные знания при изучении предметов естественного цикла.</w:t>
      </w:r>
    </w:p>
    <w:p w:rsidR="00681267" w:rsidRPr="00354767" w:rsidRDefault="00D658AA" w:rsidP="00F90906">
      <w:pPr>
        <w:spacing w:after="0" w:line="240" w:lineRule="auto"/>
        <w:ind w:left="284" w:hanging="284"/>
        <w:jc w:val="both"/>
        <w:rPr>
          <w:rFonts w:ascii="Times New Roman" w:eastAsia="Times New Roman" w:hAnsi="Times New Roman" w:cs="Times New Roman"/>
          <w:sz w:val="24"/>
          <w:szCs w:val="24"/>
          <w:lang w:eastAsia="ru-RU"/>
        </w:rPr>
      </w:pPr>
      <w:r w:rsidRPr="00354767">
        <w:rPr>
          <w:rFonts w:ascii="Times New Roman" w:eastAsia="Times New Roman" w:hAnsi="Times New Roman" w:cs="Times New Roman"/>
          <w:sz w:val="24"/>
          <w:szCs w:val="24"/>
          <w:lang w:eastAsia="ru-RU"/>
        </w:rPr>
        <w:t>Для закрепления у обучающихся знаний, умений и навыков, полученных в курсе математики</w:t>
      </w:r>
      <w:r w:rsidR="00866C13" w:rsidRPr="00354767">
        <w:rPr>
          <w:rFonts w:ascii="Times New Roman" w:eastAsia="Times New Roman" w:hAnsi="Times New Roman" w:cs="Times New Roman"/>
          <w:sz w:val="24"/>
          <w:szCs w:val="24"/>
          <w:lang w:eastAsia="ru-RU"/>
        </w:rPr>
        <w:t xml:space="preserve"> основной школы, </w:t>
      </w:r>
      <w:r w:rsidR="00141927" w:rsidRPr="00354767">
        <w:rPr>
          <w:rFonts w:ascii="Times New Roman" w:eastAsia="Times New Roman" w:hAnsi="Times New Roman" w:cs="Times New Roman"/>
          <w:sz w:val="24"/>
          <w:szCs w:val="24"/>
          <w:lang w:eastAsia="ru-RU"/>
        </w:rPr>
        <w:t>предлагается данный</w:t>
      </w:r>
      <w:r w:rsidRPr="00354767">
        <w:rPr>
          <w:rFonts w:ascii="Times New Roman" w:eastAsia="Times New Roman" w:hAnsi="Times New Roman" w:cs="Times New Roman"/>
          <w:sz w:val="24"/>
          <w:szCs w:val="24"/>
          <w:lang w:eastAsia="ru-RU"/>
        </w:rPr>
        <w:t xml:space="preserve"> курс. </w:t>
      </w:r>
      <w:r w:rsidR="00866C13" w:rsidRPr="00354767">
        <w:rPr>
          <w:rFonts w:ascii="Times New Roman" w:eastAsia="Times New Roman" w:hAnsi="Times New Roman" w:cs="Times New Roman"/>
          <w:sz w:val="24"/>
          <w:szCs w:val="24"/>
          <w:lang w:eastAsia="ru-RU"/>
        </w:rPr>
        <w:t xml:space="preserve">Рабочая программа элективного курса разработана с учетом положения, что результатом освоения основной образовательной программы основного общего образования должна стать математическая компетентность </w:t>
      </w:r>
      <w:r w:rsidR="00681267" w:rsidRPr="00354767">
        <w:rPr>
          <w:rFonts w:ascii="Times New Roman" w:eastAsia="Times New Roman" w:hAnsi="Times New Roman" w:cs="Times New Roman"/>
          <w:sz w:val="24"/>
          <w:szCs w:val="24"/>
          <w:lang w:eastAsia="ru-RU"/>
        </w:rPr>
        <w:t>выпускников, т.е. они должны овладеть специфическими для математики знаниями и видами деятельности, научиться преобразованию знаний и их применению в учебных и внеучебных ситуациях, а также овладеть математической терминологией, ключевыми понятиями, методами и приемами.</w:t>
      </w:r>
    </w:p>
    <w:p w:rsidR="00D658AA" w:rsidRPr="00354767" w:rsidRDefault="00866C13" w:rsidP="00F90906">
      <w:pPr>
        <w:spacing w:after="0" w:line="240" w:lineRule="auto"/>
        <w:ind w:left="284" w:hanging="284"/>
        <w:jc w:val="both"/>
        <w:rPr>
          <w:rFonts w:ascii="Times New Roman" w:eastAsia="Times New Roman" w:hAnsi="Times New Roman" w:cs="Times New Roman"/>
          <w:sz w:val="24"/>
          <w:szCs w:val="24"/>
          <w:lang w:eastAsia="ru-RU"/>
        </w:rPr>
      </w:pPr>
      <w:r w:rsidRPr="00354767">
        <w:rPr>
          <w:rFonts w:ascii="Times New Roman" w:eastAsia="Times New Roman" w:hAnsi="Times New Roman" w:cs="Times New Roman"/>
          <w:color w:val="000000"/>
          <w:sz w:val="24"/>
          <w:szCs w:val="24"/>
          <w:lang w:eastAsia="ru-RU"/>
        </w:rPr>
        <w:t xml:space="preserve">Данная программа курса сможет привлечь внимание учащихся, которым интересна математика, кому она понадобится при учебе, подготовке к </w:t>
      </w:r>
      <w:r w:rsidR="00141927" w:rsidRPr="00354767">
        <w:rPr>
          <w:rFonts w:ascii="Times New Roman" w:eastAsia="Times New Roman" w:hAnsi="Times New Roman" w:cs="Times New Roman"/>
          <w:color w:val="000000"/>
          <w:sz w:val="24"/>
          <w:szCs w:val="24"/>
          <w:lang w:eastAsia="ru-RU"/>
        </w:rPr>
        <w:t>различного рода</w:t>
      </w:r>
      <w:r w:rsidRPr="00354767">
        <w:rPr>
          <w:rFonts w:ascii="Times New Roman" w:eastAsia="Times New Roman" w:hAnsi="Times New Roman" w:cs="Times New Roman"/>
          <w:color w:val="000000"/>
          <w:sz w:val="24"/>
          <w:szCs w:val="24"/>
          <w:lang w:eastAsia="ru-RU"/>
        </w:rPr>
        <w:t xml:space="preserve"> экзаменам, в частности, к ГИА, а также учащихся, которые хотят решать </w:t>
      </w:r>
      <w:r w:rsidR="00141927" w:rsidRPr="00354767">
        <w:rPr>
          <w:rFonts w:ascii="Times New Roman" w:eastAsia="Times New Roman" w:hAnsi="Times New Roman" w:cs="Times New Roman"/>
          <w:color w:val="000000"/>
          <w:sz w:val="24"/>
          <w:szCs w:val="24"/>
          <w:lang w:eastAsia="ru-RU"/>
        </w:rPr>
        <w:t>задания базовогоуровня предстоящей</w:t>
      </w:r>
      <w:r w:rsidRPr="00354767">
        <w:rPr>
          <w:rFonts w:ascii="Times New Roman" w:eastAsia="Times New Roman" w:hAnsi="Times New Roman" w:cs="Times New Roman"/>
          <w:color w:val="000000"/>
          <w:sz w:val="24"/>
          <w:szCs w:val="24"/>
          <w:lang w:eastAsia="ru-RU"/>
        </w:rPr>
        <w:t xml:space="preserve"> ГИА. </w:t>
      </w:r>
      <w:r w:rsidR="00D658AA" w:rsidRPr="00354767">
        <w:rPr>
          <w:rFonts w:ascii="Times New Roman" w:eastAsia="Times New Roman" w:hAnsi="Times New Roman" w:cs="Times New Roman"/>
          <w:sz w:val="24"/>
          <w:szCs w:val="24"/>
          <w:lang w:eastAsia="ru-RU"/>
        </w:rPr>
        <w:t xml:space="preserve">Для учащихся, которые пока не проявляют заметной склонности к математике, эти занятия могут стать толчком в развитии интереса </w:t>
      </w:r>
      <w:r w:rsidR="00141927" w:rsidRPr="00354767">
        <w:rPr>
          <w:rFonts w:ascii="Times New Roman" w:eastAsia="Times New Roman" w:hAnsi="Times New Roman" w:cs="Times New Roman"/>
          <w:sz w:val="24"/>
          <w:szCs w:val="24"/>
          <w:lang w:eastAsia="ru-RU"/>
        </w:rPr>
        <w:t>к предмету</w:t>
      </w:r>
      <w:r w:rsidR="00D658AA" w:rsidRPr="00354767">
        <w:rPr>
          <w:rFonts w:ascii="Times New Roman" w:eastAsia="Times New Roman" w:hAnsi="Times New Roman" w:cs="Times New Roman"/>
          <w:sz w:val="24"/>
          <w:szCs w:val="24"/>
          <w:lang w:eastAsia="ru-RU"/>
        </w:rPr>
        <w:t xml:space="preserve"> и вызвать желание узнать больше. </w:t>
      </w:r>
    </w:p>
    <w:p w:rsidR="00D658AA" w:rsidRPr="00354767" w:rsidRDefault="00D658AA" w:rsidP="00F90906">
      <w:pPr>
        <w:spacing w:after="0" w:line="240" w:lineRule="auto"/>
        <w:ind w:left="284" w:hanging="284"/>
        <w:jc w:val="both"/>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t xml:space="preserve">Курс предназначен для повторения знаний, </w:t>
      </w:r>
      <w:r w:rsidR="00141927" w:rsidRPr="00354767">
        <w:rPr>
          <w:rFonts w:ascii="Times New Roman" w:eastAsia="Times New Roman" w:hAnsi="Times New Roman" w:cs="Times New Roman"/>
          <w:color w:val="000000"/>
          <w:sz w:val="24"/>
          <w:szCs w:val="24"/>
          <w:lang w:eastAsia="ru-RU"/>
        </w:rPr>
        <w:t>умений</w:t>
      </w:r>
      <w:r w:rsidR="00141927" w:rsidRPr="00354767">
        <w:rPr>
          <w:rFonts w:ascii="Times New Roman" w:eastAsia="Times New Roman" w:hAnsi="Times New Roman" w:cs="Times New Roman"/>
          <w:b/>
          <w:bCs/>
          <w:color w:val="000000"/>
          <w:sz w:val="24"/>
          <w:szCs w:val="24"/>
          <w:lang w:eastAsia="ru-RU"/>
        </w:rPr>
        <w:t> </w:t>
      </w:r>
      <w:r w:rsidR="00141927" w:rsidRPr="00354767">
        <w:rPr>
          <w:rFonts w:ascii="Times New Roman" w:eastAsia="Times New Roman" w:hAnsi="Times New Roman" w:cs="Times New Roman"/>
          <w:color w:val="000000"/>
          <w:sz w:val="24"/>
          <w:szCs w:val="24"/>
          <w:lang w:eastAsia="ru-RU"/>
        </w:rPr>
        <w:t>и</w:t>
      </w:r>
      <w:r w:rsidRPr="00354767">
        <w:rPr>
          <w:rFonts w:ascii="Times New Roman" w:eastAsia="Times New Roman" w:hAnsi="Times New Roman" w:cs="Times New Roman"/>
          <w:color w:val="000000"/>
          <w:sz w:val="24"/>
          <w:szCs w:val="24"/>
          <w:lang w:eastAsia="ru-RU"/>
        </w:rPr>
        <w:t>   подготовки к ГИА  </w:t>
      </w:r>
      <w:r w:rsidRPr="00354767">
        <w:rPr>
          <w:rFonts w:ascii="Times New Roman" w:eastAsia="Times New Roman" w:hAnsi="Times New Roman" w:cs="Times New Roman"/>
          <w:b/>
          <w:bCs/>
          <w:color w:val="000000"/>
          <w:sz w:val="24"/>
          <w:szCs w:val="24"/>
          <w:lang w:eastAsia="ru-RU"/>
        </w:rPr>
        <w:t> </w:t>
      </w:r>
      <w:r w:rsidRPr="00354767">
        <w:rPr>
          <w:rFonts w:ascii="Times New Roman" w:eastAsia="Times New Roman" w:hAnsi="Times New Roman" w:cs="Times New Roman"/>
          <w:color w:val="000000"/>
          <w:sz w:val="24"/>
          <w:szCs w:val="24"/>
          <w:lang w:eastAsia="ru-RU"/>
        </w:rPr>
        <w:t>по математике. При изучении курса угроза перегрузок учащихся отсутствует, соотношение между объемом предлагаемого материала и временем, необходимым для его усвоения оптимально. Курс соответствует возрастным особенностям школьников и предусматривает индивидуальную работу.</w:t>
      </w:r>
      <w:r w:rsidR="00866C13" w:rsidRPr="00354767">
        <w:rPr>
          <w:rFonts w:ascii="Times New Roman" w:eastAsia="Times New Roman" w:hAnsi="Times New Roman" w:cs="Times New Roman"/>
          <w:color w:val="000000"/>
          <w:sz w:val="24"/>
          <w:szCs w:val="24"/>
          <w:lang w:eastAsia="ru-RU"/>
        </w:rPr>
        <w:t xml:space="preserve"> Содержание курса предполагает научить учащихся подбирать наиболее разумный ответ или тренироваться в его угадывании, формирует нестандартное мышление и математическую зоркость.                                   </w:t>
      </w:r>
    </w:p>
    <w:p w:rsidR="00D658AA" w:rsidRPr="00354767" w:rsidRDefault="00D658AA" w:rsidP="00F90906">
      <w:pPr>
        <w:spacing w:after="0" w:line="240" w:lineRule="auto"/>
        <w:ind w:left="284" w:hanging="284"/>
        <w:jc w:val="both"/>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t xml:space="preserve">Занятия включают в себя теоретическую и практическую части:беседы, самостоятельная и </w:t>
      </w:r>
      <w:r w:rsidR="00141927" w:rsidRPr="00354767">
        <w:rPr>
          <w:rFonts w:ascii="Times New Roman" w:eastAsia="Times New Roman" w:hAnsi="Times New Roman" w:cs="Times New Roman"/>
          <w:color w:val="000000"/>
          <w:sz w:val="24"/>
          <w:szCs w:val="24"/>
          <w:lang w:eastAsia="ru-RU"/>
        </w:rPr>
        <w:t>тестовая работы</w:t>
      </w:r>
      <w:r w:rsidRPr="00354767">
        <w:rPr>
          <w:rFonts w:ascii="Times New Roman" w:eastAsia="Times New Roman" w:hAnsi="Times New Roman" w:cs="Times New Roman"/>
          <w:color w:val="000000"/>
          <w:sz w:val="24"/>
          <w:szCs w:val="24"/>
          <w:lang w:eastAsia="ru-RU"/>
        </w:rPr>
        <w:t>, диагностиче</w:t>
      </w:r>
      <w:r w:rsidR="00866C13" w:rsidRPr="00354767">
        <w:rPr>
          <w:rFonts w:ascii="Times New Roman" w:eastAsia="Times New Roman" w:hAnsi="Times New Roman" w:cs="Times New Roman"/>
          <w:color w:val="000000"/>
          <w:sz w:val="24"/>
          <w:szCs w:val="24"/>
          <w:lang w:eastAsia="ru-RU"/>
        </w:rPr>
        <w:t>ские работы</w:t>
      </w:r>
      <w:r w:rsidRPr="00354767">
        <w:rPr>
          <w:rFonts w:ascii="Times New Roman" w:eastAsia="Times New Roman" w:hAnsi="Times New Roman" w:cs="Times New Roman"/>
          <w:color w:val="000000"/>
          <w:sz w:val="24"/>
          <w:szCs w:val="24"/>
          <w:lang w:eastAsia="ru-RU"/>
        </w:rPr>
        <w:t>. Эффективность обучения отслеживается следующими формами контроля:тест, самостоятельная работа, устная работа, диагностическая работа.</w:t>
      </w:r>
    </w:p>
    <w:p w:rsidR="00FF5A97" w:rsidRPr="00354767" w:rsidRDefault="00141927" w:rsidP="00F90906">
      <w:pPr>
        <w:spacing w:after="0" w:line="240" w:lineRule="auto"/>
        <w:ind w:left="284" w:hanging="284"/>
        <w:jc w:val="both"/>
        <w:rPr>
          <w:rFonts w:ascii="Times New Roman" w:eastAsia="Times New Roman" w:hAnsi="Times New Roman" w:cs="Times New Roman"/>
          <w:sz w:val="24"/>
          <w:szCs w:val="24"/>
          <w:lang w:eastAsia="ru-RU"/>
        </w:rPr>
      </w:pPr>
      <w:r w:rsidRPr="00354767">
        <w:rPr>
          <w:rFonts w:ascii="Times New Roman" w:eastAsia="Times New Roman" w:hAnsi="Times New Roman" w:cs="Times New Roman"/>
          <w:sz w:val="24"/>
          <w:szCs w:val="24"/>
          <w:lang w:eastAsia="ru-RU"/>
        </w:rPr>
        <w:t>Программа предусматривает</w:t>
      </w:r>
      <w:r w:rsidR="00FF5A97" w:rsidRPr="00354767">
        <w:rPr>
          <w:rFonts w:ascii="Times New Roman" w:eastAsia="Times New Roman" w:hAnsi="Times New Roman" w:cs="Times New Roman"/>
          <w:sz w:val="24"/>
          <w:szCs w:val="24"/>
          <w:lang w:eastAsia="ru-RU"/>
        </w:rPr>
        <w:t xml:space="preserve"> изучение отдельных вопросов, непосредственно примыкающих к основному курсу и углубляющих его через включение более сложных задач, исторических сведений, материала занимательного </w:t>
      </w:r>
      <w:r w:rsidR="00CE79E1" w:rsidRPr="00354767">
        <w:rPr>
          <w:rFonts w:ascii="Times New Roman" w:eastAsia="Times New Roman" w:hAnsi="Times New Roman" w:cs="Times New Roman"/>
          <w:sz w:val="24"/>
          <w:szCs w:val="24"/>
          <w:lang w:eastAsia="ru-RU"/>
        </w:rPr>
        <w:t>характера при</w:t>
      </w:r>
      <w:r w:rsidR="00FF5A97" w:rsidRPr="00354767">
        <w:rPr>
          <w:rFonts w:ascii="Times New Roman" w:eastAsia="Times New Roman" w:hAnsi="Times New Roman" w:cs="Times New Roman"/>
          <w:sz w:val="24"/>
          <w:szCs w:val="24"/>
          <w:lang w:eastAsia="ru-RU"/>
        </w:rPr>
        <w:t xml:space="preserve"> минимальном расширении теоретического материала. Программа предусматривает доступность излагаемого материала для учащихся и планомерное развитие их интереса к предмету.</w:t>
      </w:r>
    </w:p>
    <w:p w:rsidR="00FF5A97" w:rsidRPr="00354767" w:rsidRDefault="00FF5A97" w:rsidP="00F90906">
      <w:pPr>
        <w:spacing w:after="0" w:line="240" w:lineRule="auto"/>
        <w:ind w:left="284" w:hanging="284"/>
        <w:jc w:val="both"/>
        <w:rPr>
          <w:rFonts w:ascii="Times New Roman" w:eastAsia="Times New Roman" w:hAnsi="Times New Roman" w:cs="Times New Roman"/>
          <w:sz w:val="24"/>
          <w:szCs w:val="24"/>
          <w:lang w:eastAsia="ru-RU"/>
        </w:rPr>
      </w:pPr>
      <w:r w:rsidRPr="00354767">
        <w:rPr>
          <w:rFonts w:ascii="Times New Roman" w:eastAsia="Times New Roman" w:hAnsi="Times New Roman" w:cs="Times New Roman"/>
          <w:sz w:val="24"/>
          <w:szCs w:val="24"/>
          <w:lang w:eastAsia="ru-RU"/>
        </w:rPr>
        <w:t>Много внимания уделяется выполнению самостоятельных заданий творческого характера, что позволяет развивать у школьников логическое мышление и пространственное воображение.</w:t>
      </w:r>
    </w:p>
    <w:p w:rsidR="00FF5A97" w:rsidRPr="00354767" w:rsidRDefault="00FF5A97" w:rsidP="00F90906">
      <w:pPr>
        <w:spacing w:after="0" w:line="240" w:lineRule="auto"/>
        <w:ind w:left="284" w:hanging="284"/>
        <w:jc w:val="both"/>
        <w:rPr>
          <w:rFonts w:ascii="Times New Roman" w:eastAsia="Times New Roman" w:hAnsi="Times New Roman" w:cs="Times New Roman"/>
          <w:sz w:val="24"/>
          <w:szCs w:val="24"/>
          <w:lang w:eastAsia="ru-RU"/>
        </w:rPr>
      </w:pPr>
      <w:r w:rsidRPr="00354767">
        <w:rPr>
          <w:rFonts w:ascii="Times New Roman" w:eastAsia="Times New Roman" w:hAnsi="Times New Roman" w:cs="Times New Roman"/>
          <w:sz w:val="24"/>
          <w:szCs w:val="24"/>
          <w:lang w:eastAsia="ru-RU"/>
        </w:rPr>
        <w:t>Изучение программного материала основано на использовании укрупнения дидактических единиц, что позволяет учащимся за короткий срок повторить и закрепить программу основной школы по математике. Сложность задач нарастает постепенно. Перед рассмотрением задач повышенной трудности рассматривается решение более простых, входящих как составная часть в решение сложных.</w:t>
      </w:r>
    </w:p>
    <w:p w:rsidR="00FF5A97" w:rsidRPr="00354767" w:rsidRDefault="00FF5A97" w:rsidP="00F90906">
      <w:pPr>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t>Актуальность курса обусловлена его практической значимостью. Дети могут применить полученные знания и практический опыт при сдаче ГИА, а в дальнейшем ЕГЭ.</w:t>
      </w:r>
    </w:p>
    <w:p w:rsidR="00FF5A97" w:rsidRPr="00354767" w:rsidRDefault="00FF5A97" w:rsidP="00F90906">
      <w:pPr>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t xml:space="preserve">Данный курс поможет научить школьника </w:t>
      </w:r>
      <w:r w:rsidRPr="00354767">
        <w:rPr>
          <w:rFonts w:ascii="Times New Roman" w:eastAsia="Times New Roman" w:hAnsi="Times New Roman" w:cs="Times New Roman"/>
          <w:bCs/>
          <w:color w:val="000000"/>
          <w:sz w:val="24"/>
          <w:szCs w:val="24"/>
          <w:lang w:eastAsia="ru-RU"/>
        </w:rPr>
        <w:t>технике работы</w:t>
      </w:r>
      <w:r w:rsidRPr="00354767">
        <w:rPr>
          <w:rFonts w:ascii="Times New Roman" w:eastAsia="Times New Roman" w:hAnsi="Times New Roman" w:cs="Times New Roman"/>
          <w:color w:val="000000"/>
          <w:sz w:val="24"/>
          <w:szCs w:val="24"/>
          <w:lang w:eastAsia="ru-RU"/>
        </w:rPr>
        <w:t xml:space="preserve"> с тестовыми заданиями и сдаче ГИА, а в дальнейшем ЕГЭ, которая содержит следующие моменты:</w:t>
      </w:r>
    </w:p>
    <w:p w:rsidR="00FF5A97" w:rsidRPr="00354767" w:rsidRDefault="00FF5A97" w:rsidP="00F90906">
      <w:pPr>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t>-обучение постоянному самоконтролю времени;</w:t>
      </w:r>
    </w:p>
    <w:p w:rsidR="00FF5A97" w:rsidRPr="00354767" w:rsidRDefault="00FF5A97" w:rsidP="00F90906">
      <w:pPr>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t>-обучение оценке трудности заданий и разумный выбор последовательности выполнения заданий;</w:t>
      </w:r>
    </w:p>
    <w:p w:rsidR="00FF5A97" w:rsidRPr="00354767" w:rsidRDefault="00FF5A97" w:rsidP="00F90906">
      <w:pPr>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t>- обучение прикидке границ результатов и подстановке как приему проверки, проводимой после решения задания;</w:t>
      </w:r>
    </w:p>
    <w:p w:rsidR="00FF5A97" w:rsidRPr="00354767" w:rsidRDefault="00FF5A97" w:rsidP="00F90906">
      <w:pPr>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lastRenderedPageBreak/>
        <w:t>- обучение «спиральному движению» по тесту, что предполагает движение от простых типовых к сложным;</w:t>
      </w:r>
    </w:p>
    <w:p w:rsidR="00FF5A97" w:rsidRPr="00354767" w:rsidRDefault="00FF5A97" w:rsidP="00F90906">
      <w:pPr>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t>- обучение приемам мысленного</w:t>
      </w:r>
      <w:r w:rsidR="00866C13" w:rsidRPr="00354767">
        <w:rPr>
          <w:rFonts w:ascii="Times New Roman" w:eastAsia="Times New Roman" w:hAnsi="Times New Roman" w:cs="Times New Roman"/>
          <w:color w:val="000000"/>
          <w:sz w:val="24"/>
          <w:szCs w:val="24"/>
          <w:lang w:eastAsia="ru-RU"/>
        </w:rPr>
        <w:t xml:space="preserve"> поиска способа решения заданий;</w:t>
      </w:r>
    </w:p>
    <w:p w:rsidR="00866C13" w:rsidRPr="00354767" w:rsidRDefault="00866C13" w:rsidP="00F90906">
      <w:pPr>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t>-</w:t>
      </w:r>
      <w:r w:rsidR="00CE79E1" w:rsidRPr="00354767">
        <w:rPr>
          <w:rFonts w:ascii="Times New Roman" w:eastAsia="Times New Roman" w:hAnsi="Times New Roman" w:cs="Times New Roman"/>
          <w:color w:val="000000"/>
          <w:sz w:val="24"/>
          <w:szCs w:val="24"/>
          <w:lang w:eastAsia="ru-RU"/>
        </w:rPr>
        <w:t>обучение максимально</w:t>
      </w:r>
      <w:r w:rsidRPr="00354767">
        <w:rPr>
          <w:rFonts w:ascii="Times New Roman" w:eastAsia="Times New Roman" w:hAnsi="Times New Roman" w:cs="Times New Roman"/>
          <w:color w:val="000000"/>
          <w:sz w:val="24"/>
          <w:szCs w:val="24"/>
          <w:lang w:eastAsia="ru-RU"/>
        </w:rPr>
        <w:t xml:space="preserve"> использовать наличный багаж знаний для получения ответа наиболее простым удобным способом;</w:t>
      </w:r>
    </w:p>
    <w:p w:rsidR="00866C13" w:rsidRPr="00354767" w:rsidRDefault="00866C13" w:rsidP="00F90906">
      <w:pPr>
        <w:spacing w:after="0" w:line="240" w:lineRule="auto"/>
        <w:ind w:left="284" w:hanging="284"/>
        <w:jc w:val="both"/>
        <w:textAlignment w:val="baseline"/>
        <w:rPr>
          <w:rFonts w:ascii="Times New Roman" w:eastAsia="Times New Roman" w:hAnsi="Times New Roman" w:cs="Times New Roman"/>
          <w:color w:val="000000"/>
          <w:sz w:val="24"/>
          <w:szCs w:val="24"/>
          <w:lang w:eastAsia="ru-RU"/>
        </w:rPr>
      </w:pPr>
      <w:r w:rsidRPr="00354767">
        <w:rPr>
          <w:rFonts w:ascii="Times New Roman" w:eastAsia="Times New Roman" w:hAnsi="Times New Roman" w:cs="Times New Roman"/>
          <w:color w:val="000000"/>
          <w:sz w:val="24"/>
          <w:szCs w:val="24"/>
          <w:lang w:eastAsia="ru-RU"/>
        </w:rPr>
        <w:t>- постепенное увеличение нагрузки, как по содержанию, так и по времени для всех учащихся в равной мере.</w:t>
      </w:r>
    </w:p>
    <w:p w:rsidR="00D945E3" w:rsidRPr="00354767" w:rsidRDefault="003C311D" w:rsidP="00F90906">
      <w:pPr>
        <w:pStyle w:val="a4"/>
        <w:spacing w:before="0" w:beforeAutospacing="0" w:after="0" w:afterAutospacing="0"/>
        <w:ind w:left="284" w:hanging="284"/>
        <w:jc w:val="both"/>
        <w:rPr>
          <w:b/>
        </w:rPr>
      </w:pPr>
      <w:r w:rsidRPr="00354767">
        <w:rPr>
          <w:color w:val="000000"/>
        </w:rPr>
        <w:t xml:space="preserve">Занятия организуются в форме уроков и </w:t>
      </w:r>
      <w:r w:rsidRPr="00354767">
        <w:t xml:space="preserve">включают в себя теоретическую и практическую части: беседы, самостоятельная и </w:t>
      </w:r>
      <w:r w:rsidR="00CE79E1" w:rsidRPr="00354767">
        <w:t>тестовая работы</w:t>
      </w:r>
      <w:r w:rsidRPr="00354767">
        <w:t>, диагностические работы, презентации.</w:t>
      </w:r>
      <w:r w:rsidRPr="00354767">
        <w:rPr>
          <w:color w:val="000000"/>
        </w:rPr>
        <w:t xml:space="preserve"> Это уроки: </w:t>
      </w:r>
      <w:r w:rsidR="00CE79E1" w:rsidRPr="00354767">
        <w:rPr>
          <w:color w:val="000000"/>
        </w:rPr>
        <w:t>лекция, практическая</w:t>
      </w:r>
      <w:r w:rsidRPr="00354767">
        <w:rPr>
          <w:color w:val="000000"/>
        </w:rPr>
        <w:t xml:space="preserve"> работа, </w:t>
      </w:r>
      <w:r w:rsidRPr="00354767">
        <w:t>тренинги по использованию методов поиска решений.</w:t>
      </w:r>
      <w:r w:rsidRPr="00354767">
        <w:rPr>
          <w:color w:val="000000"/>
        </w:rPr>
        <w:t xml:space="preserve">   В ходе изучения проводятся краткие теоретические опросы   по знанию формул и основных понятий. Наряду </w:t>
      </w:r>
      <w:r w:rsidR="00CE79E1" w:rsidRPr="00354767">
        <w:rPr>
          <w:color w:val="000000"/>
        </w:rPr>
        <w:t>с тренингом используется</w:t>
      </w:r>
      <w:r w:rsidRPr="00354767">
        <w:rPr>
          <w:color w:val="000000"/>
        </w:rPr>
        <w:t xml:space="preserve"> принцип беспрерывного повторения, что улучшает процесс запоминания и развивает потребность в творчестве.</w:t>
      </w:r>
      <w:r w:rsidR="00290E2E" w:rsidRPr="00354767">
        <w:rPr>
          <w:color w:val="000000"/>
        </w:rPr>
        <w:t xml:space="preserve"> В ходе курса учащимся предлагаются различного типа сложности задачи. </w:t>
      </w:r>
      <w:r w:rsidRPr="00354767">
        <w:t xml:space="preserve">Основной тип </w:t>
      </w:r>
      <w:r w:rsidR="00CE79E1" w:rsidRPr="00354767">
        <w:t>занятий комбинированный</w:t>
      </w:r>
      <w:r w:rsidRPr="00354767">
        <w:t xml:space="preserve"> урок. Каждая тема курса начинается с постановки задачи. Теоретический материал излагается в форме мини лекции. После изучения теоретического материала выполняются практические задания для его закрепления.</w:t>
      </w:r>
      <w:r w:rsidRPr="00354767">
        <w:br/>
        <w:t>Занятия строятся с учётом индивидуальных особенностей обучающихся, их темпа восприятия и уровня усвоения материала.В ходе обучения периодически проводятся непродолжительные, рассчитанные на 10-15 минут, контрольные работы и тестовые испытания для определения глубины знаний и скорости выполнения заданий. Контрольные замеры обеспечивают эффективную обратную связь, позволяющую учителю и ученикам корректировать свою деятельность.</w:t>
      </w:r>
      <w:r w:rsidRPr="00354767">
        <w:br/>
      </w:r>
    </w:p>
    <w:p w:rsidR="000F682A" w:rsidRPr="00354767" w:rsidRDefault="000F682A" w:rsidP="00F90906">
      <w:pPr>
        <w:pStyle w:val="a6"/>
        <w:spacing w:after="0" w:line="240" w:lineRule="auto"/>
        <w:jc w:val="both"/>
        <w:rPr>
          <w:rFonts w:ascii="Times New Roman" w:hAnsi="Times New Roman"/>
          <w:b/>
          <w:sz w:val="24"/>
          <w:szCs w:val="24"/>
        </w:rPr>
      </w:pPr>
    </w:p>
    <w:p w:rsidR="00875A45" w:rsidRPr="00354767" w:rsidRDefault="00875A45" w:rsidP="005B2385">
      <w:pPr>
        <w:pStyle w:val="a6"/>
        <w:spacing w:after="0" w:line="240" w:lineRule="auto"/>
        <w:jc w:val="center"/>
        <w:rPr>
          <w:rFonts w:ascii="Times New Roman" w:hAnsi="Times New Roman"/>
          <w:b/>
          <w:sz w:val="24"/>
          <w:szCs w:val="24"/>
        </w:rPr>
      </w:pPr>
    </w:p>
    <w:p w:rsidR="00CE79E1" w:rsidRPr="00354767" w:rsidRDefault="00D945E3" w:rsidP="005B2385">
      <w:pPr>
        <w:pStyle w:val="a6"/>
        <w:spacing w:after="0" w:line="240" w:lineRule="auto"/>
        <w:jc w:val="center"/>
        <w:rPr>
          <w:rFonts w:ascii="Times New Roman" w:hAnsi="Times New Roman"/>
          <w:b/>
          <w:sz w:val="24"/>
          <w:szCs w:val="24"/>
        </w:rPr>
      </w:pPr>
      <w:r w:rsidRPr="00354767">
        <w:rPr>
          <w:rFonts w:ascii="Times New Roman" w:hAnsi="Times New Roman"/>
          <w:b/>
          <w:sz w:val="24"/>
          <w:szCs w:val="24"/>
        </w:rPr>
        <w:t>Место учебного предмета в учебном плане</w:t>
      </w:r>
    </w:p>
    <w:p w:rsidR="00FF5A97" w:rsidRPr="00354767" w:rsidRDefault="00FF5A97" w:rsidP="00F90906">
      <w:pPr>
        <w:spacing w:after="0" w:line="240" w:lineRule="auto"/>
        <w:ind w:left="284" w:hanging="284"/>
        <w:jc w:val="both"/>
        <w:rPr>
          <w:rFonts w:ascii="Times New Roman" w:hAnsi="Times New Roman" w:cs="Times New Roman"/>
          <w:sz w:val="24"/>
          <w:szCs w:val="24"/>
        </w:rPr>
      </w:pPr>
      <w:r w:rsidRPr="00354767">
        <w:rPr>
          <w:rFonts w:ascii="Times New Roman" w:hAnsi="Times New Roman" w:cs="Times New Roman"/>
          <w:sz w:val="24"/>
          <w:szCs w:val="24"/>
        </w:rPr>
        <w:t>Курс рассчитан на 34 часа. Занятия проводятся один раз в неделю.</w:t>
      </w:r>
    </w:p>
    <w:p w:rsidR="00D945E3" w:rsidRPr="00354767" w:rsidRDefault="00D945E3" w:rsidP="00F90906">
      <w:pPr>
        <w:spacing w:after="0" w:line="240" w:lineRule="auto"/>
        <w:ind w:left="284" w:hanging="284"/>
        <w:jc w:val="both"/>
        <w:rPr>
          <w:rFonts w:ascii="Times New Roman" w:hAnsi="Times New Roman" w:cs="Times New Roman"/>
          <w:sz w:val="24"/>
          <w:szCs w:val="24"/>
        </w:rPr>
      </w:pPr>
    </w:p>
    <w:p w:rsidR="00D945E3" w:rsidRPr="00354767" w:rsidRDefault="00D945E3" w:rsidP="005B2385">
      <w:pPr>
        <w:spacing w:after="0" w:line="240" w:lineRule="auto"/>
        <w:jc w:val="center"/>
        <w:rPr>
          <w:rFonts w:ascii="Times New Roman" w:hAnsi="Times New Roman"/>
          <w:b/>
          <w:sz w:val="24"/>
          <w:szCs w:val="24"/>
          <w:u w:val="single"/>
        </w:rPr>
      </w:pPr>
      <w:r w:rsidRPr="00354767">
        <w:rPr>
          <w:rFonts w:ascii="Times New Roman" w:hAnsi="Times New Roman"/>
          <w:b/>
          <w:sz w:val="24"/>
          <w:szCs w:val="24"/>
          <w:u w:val="single"/>
        </w:rPr>
        <w:t xml:space="preserve">Описание ценностных ориентиров содержания учебного </w:t>
      </w:r>
      <w:r w:rsidR="005B2385" w:rsidRPr="00354767">
        <w:rPr>
          <w:rFonts w:ascii="Times New Roman" w:hAnsi="Times New Roman"/>
          <w:b/>
          <w:sz w:val="24"/>
          <w:szCs w:val="24"/>
          <w:u w:val="single"/>
        </w:rPr>
        <w:t>курса</w:t>
      </w:r>
    </w:p>
    <w:p w:rsidR="000F682A" w:rsidRPr="00354767" w:rsidRDefault="000F682A" w:rsidP="00F90906">
      <w:pPr>
        <w:pStyle w:val="a4"/>
        <w:spacing w:before="0" w:beforeAutospacing="0" w:after="0" w:afterAutospacing="0"/>
        <w:ind w:left="284" w:hanging="284"/>
        <w:jc w:val="both"/>
        <w:rPr>
          <w:color w:val="000000"/>
        </w:rPr>
      </w:pPr>
      <w:r w:rsidRPr="00354767">
        <w:t>Систематическое повторение способствует более целостному осмыслению изученного материала, поскольку целенаправленное обращение к изученным ранее темам позволяет обучающимся встраивать новые понятия в систему уже освоенных знаний.</w:t>
      </w:r>
    </w:p>
    <w:p w:rsidR="000F682A" w:rsidRPr="00354767" w:rsidRDefault="000F682A" w:rsidP="00F90906">
      <w:pPr>
        <w:spacing w:after="0" w:line="240" w:lineRule="auto"/>
        <w:ind w:left="284" w:hanging="284"/>
        <w:jc w:val="both"/>
        <w:rPr>
          <w:rFonts w:ascii="Times New Roman" w:eastAsia="Times New Roman" w:hAnsi="Times New Roman" w:cs="Times New Roman"/>
          <w:b/>
          <w:bCs/>
          <w:color w:val="000000"/>
          <w:sz w:val="24"/>
          <w:szCs w:val="24"/>
          <w:lang w:eastAsia="ru-RU"/>
        </w:rPr>
      </w:pPr>
      <w:r w:rsidRPr="00354767">
        <w:rPr>
          <w:rFonts w:ascii="Times New Roman" w:eastAsia="Times New Roman" w:hAnsi="Times New Roman" w:cs="Times New Roman"/>
          <w:b/>
          <w:bCs/>
          <w:color w:val="000000"/>
          <w:sz w:val="24"/>
          <w:szCs w:val="24"/>
          <w:lang w:eastAsia="ru-RU"/>
        </w:rPr>
        <w:t>Цель курса:</w:t>
      </w:r>
    </w:p>
    <w:p w:rsidR="000F682A" w:rsidRPr="00354767" w:rsidRDefault="000F682A" w:rsidP="00F90906">
      <w:pPr>
        <w:spacing w:after="0" w:line="240" w:lineRule="auto"/>
        <w:ind w:left="284" w:hanging="284"/>
        <w:jc w:val="both"/>
        <w:rPr>
          <w:rFonts w:ascii="Times New Roman" w:hAnsi="Times New Roman" w:cs="Times New Roman"/>
          <w:sz w:val="24"/>
          <w:szCs w:val="24"/>
        </w:rPr>
      </w:pPr>
      <w:r w:rsidRPr="00354767">
        <w:rPr>
          <w:rFonts w:ascii="Times New Roman" w:hAnsi="Times New Roman" w:cs="Times New Roman"/>
          <w:sz w:val="24"/>
          <w:szCs w:val="24"/>
        </w:rPr>
        <w:t xml:space="preserve">1) </w:t>
      </w:r>
      <w:r w:rsidRPr="00354767">
        <w:rPr>
          <w:rFonts w:ascii="Times New Roman" w:hAnsi="Times New Roman" w:cs="Times New Roman"/>
          <w:b/>
          <w:sz w:val="24"/>
          <w:szCs w:val="24"/>
        </w:rPr>
        <w:t>обобщение</w:t>
      </w:r>
      <w:r w:rsidRPr="00354767">
        <w:rPr>
          <w:rFonts w:ascii="Times New Roman" w:hAnsi="Times New Roman" w:cs="Times New Roman"/>
          <w:sz w:val="24"/>
          <w:szCs w:val="24"/>
        </w:rPr>
        <w:t xml:space="preserve">, систематизация, расширение и углубление математических знаний, необходимых для применения в практической деятельности, для продолжения обучения на физико-математическом или социально-экономическом  профиле;                                                                                                                                                          2) интеллектуальное </w:t>
      </w:r>
      <w:r w:rsidRPr="00354767">
        <w:rPr>
          <w:rFonts w:ascii="Times New Roman" w:hAnsi="Times New Roman" w:cs="Times New Roman"/>
          <w:b/>
          <w:sz w:val="24"/>
          <w:szCs w:val="24"/>
        </w:rPr>
        <w:t>развитие</w:t>
      </w:r>
      <w:r w:rsidRPr="00354767">
        <w:rPr>
          <w:rFonts w:ascii="Times New Roman" w:hAnsi="Times New Roman" w:cs="Times New Roman"/>
          <w:sz w:val="24"/>
          <w:szCs w:val="24"/>
        </w:rPr>
        <w:t xml:space="preserve"> учащихся, формирование качеств мышления, характерных для математической деятельности и необходимых человеку для полноценного функционирования в обществе;                                                                                                                                                                                                                        3)</w:t>
      </w:r>
      <w:r w:rsidRPr="00354767">
        <w:rPr>
          <w:rFonts w:ascii="Times New Roman" w:hAnsi="Times New Roman" w:cs="Times New Roman"/>
          <w:b/>
          <w:sz w:val="24"/>
          <w:szCs w:val="24"/>
        </w:rPr>
        <w:t>формирование</w:t>
      </w:r>
      <w:r w:rsidRPr="00354767">
        <w:rPr>
          <w:rFonts w:ascii="Times New Roman" w:hAnsi="Times New Roman" w:cs="Times New Roman"/>
          <w:sz w:val="24"/>
          <w:szCs w:val="24"/>
        </w:rPr>
        <w:t xml:space="preserve"> представления о математике как части общечеловеческой культуры, понимания значимости математики;                                                                                             </w:t>
      </w:r>
      <w:r w:rsidRPr="00354767">
        <w:rPr>
          <w:rFonts w:ascii="Times New Roman" w:eastAsia="Times New Roman" w:hAnsi="Times New Roman" w:cs="Times New Roman"/>
          <w:color w:val="000000"/>
          <w:sz w:val="24"/>
          <w:szCs w:val="24"/>
          <w:lang w:eastAsia="ru-RU"/>
        </w:rPr>
        <w:t>закрепление теоретических знаний; развитие практических навыков и умений;</w:t>
      </w:r>
      <w:r w:rsidRPr="00354767">
        <w:rPr>
          <w:rFonts w:ascii="Times New Roman" w:hAnsi="Times New Roman" w:cs="Times New Roman"/>
          <w:sz w:val="24"/>
          <w:szCs w:val="24"/>
        </w:rPr>
        <w:t xml:space="preserve">                                                                                                                                                         4)</w:t>
      </w:r>
      <w:r w:rsidRPr="00354767">
        <w:rPr>
          <w:rFonts w:ascii="Times New Roman" w:eastAsia="Times New Roman" w:hAnsi="Times New Roman" w:cs="Times New Roman"/>
          <w:b/>
          <w:color w:val="000000"/>
          <w:sz w:val="24"/>
          <w:szCs w:val="24"/>
          <w:lang w:eastAsia="ru-RU"/>
        </w:rPr>
        <w:t>умение</w:t>
      </w:r>
      <w:r w:rsidRPr="00354767">
        <w:rPr>
          <w:rFonts w:ascii="Times New Roman" w:eastAsia="Times New Roman" w:hAnsi="Times New Roman" w:cs="Times New Roman"/>
          <w:color w:val="000000"/>
          <w:sz w:val="24"/>
          <w:szCs w:val="24"/>
          <w:lang w:eastAsia="ru-RU"/>
        </w:rPr>
        <w:t xml:space="preserve"> применять полученные навыки при решении нестандартных задач в других дисциплинах;</w:t>
      </w:r>
    </w:p>
    <w:p w:rsidR="000F682A" w:rsidRPr="00354767" w:rsidRDefault="000F682A" w:rsidP="00F90906">
      <w:pPr>
        <w:spacing w:after="0" w:line="240" w:lineRule="auto"/>
        <w:ind w:left="284" w:hanging="284"/>
        <w:jc w:val="both"/>
        <w:rPr>
          <w:rFonts w:ascii="Times New Roman" w:hAnsi="Times New Roman" w:cs="Times New Roman"/>
          <w:sz w:val="24"/>
          <w:szCs w:val="24"/>
        </w:rPr>
      </w:pPr>
      <w:r w:rsidRPr="00354767">
        <w:rPr>
          <w:rFonts w:ascii="Times New Roman" w:eastAsia="Times New Roman" w:hAnsi="Times New Roman" w:cs="Times New Roman"/>
          <w:color w:val="000000"/>
          <w:sz w:val="24"/>
          <w:szCs w:val="24"/>
          <w:lang w:eastAsia="ru-RU"/>
        </w:rPr>
        <w:t>5)</w:t>
      </w:r>
      <w:r w:rsidRPr="00354767">
        <w:rPr>
          <w:rFonts w:ascii="Times New Roman" w:eastAsia="Times New Roman" w:hAnsi="Times New Roman" w:cs="Times New Roman"/>
          <w:b/>
          <w:color w:val="000000"/>
          <w:sz w:val="24"/>
          <w:szCs w:val="24"/>
          <w:lang w:eastAsia="ru-RU"/>
        </w:rPr>
        <w:t xml:space="preserve"> создание </w:t>
      </w:r>
      <w:r w:rsidRPr="00354767">
        <w:rPr>
          <w:rFonts w:ascii="Times New Roman" w:eastAsia="Times New Roman" w:hAnsi="Times New Roman" w:cs="Times New Roman"/>
          <w:color w:val="000000"/>
          <w:sz w:val="24"/>
          <w:szCs w:val="24"/>
          <w:lang w:eastAsia="ru-RU"/>
        </w:rPr>
        <w:t>условий для формирования и развития у обучающихся навыков анализа и систематизации, полученных ранее знаний; подготовка к итоговой аттестации в форме ГИА.</w:t>
      </w:r>
    </w:p>
    <w:p w:rsidR="000F682A" w:rsidRPr="00354767" w:rsidRDefault="000F682A" w:rsidP="00F90906">
      <w:pPr>
        <w:pStyle w:val="a4"/>
        <w:spacing w:before="0" w:beforeAutospacing="0" w:after="0" w:afterAutospacing="0"/>
        <w:ind w:left="284" w:hanging="284"/>
        <w:jc w:val="both"/>
      </w:pPr>
      <w:r w:rsidRPr="00354767">
        <w:rPr>
          <w:rStyle w:val="aa"/>
        </w:rPr>
        <w:t>Задачи курса:</w:t>
      </w:r>
    </w:p>
    <w:p w:rsidR="000F682A" w:rsidRPr="00354767" w:rsidRDefault="000F682A" w:rsidP="00F90906">
      <w:pPr>
        <w:pStyle w:val="a6"/>
        <w:numPr>
          <w:ilvl w:val="0"/>
          <w:numId w:val="5"/>
        </w:numPr>
        <w:spacing w:after="0" w:line="240" w:lineRule="auto"/>
        <w:ind w:left="284" w:hanging="284"/>
        <w:jc w:val="both"/>
        <w:rPr>
          <w:rFonts w:ascii="Times New Roman" w:hAnsi="Times New Roman"/>
          <w:sz w:val="24"/>
          <w:szCs w:val="24"/>
        </w:rPr>
      </w:pPr>
      <w:r w:rsidRPr="00354767">
        <w:rPr>
          <w:rFonts w:ascii="Times New Roman" w:hAnsi="Times New Roman"/>
          <w:sz w:val="24"/>
          <w:szCs w:val="24"/>
        </w:rPr>
        <w:t>Повторить и обобщить знания по алгебре и геометрии за курс основной общеобразовательной школы;</w:t>
      </w:r>
    </w:p>
    <w:p w:rsidR="000F682A" w:rsidRPr="00354767" w:rsidRDefault="000F682A" w:rsidP="00F90906">
      <w:pPr>
        <w:pStyle w:val="a6"/>
        <w:numPr>
          <w:ilvl w:val="0"/>
          <w:numId w:val="5"/>
        </w:numPr>
        <w:spacing w:after="0" w:line="240" w:lineRule="auto"/>
        <w:ind w:left="284" w:hanging="284"/>
        <w:jc w:val="both"/>
        <w:rPr>
          <w:rFonts w:ascii="Times New Roman" w:hAnsi="Times New Roman"/>
          <w:sz w:val="24"/>
          <w:szCs w:val="24"/>
        </w:rPr>
      </w:pPr>
      <w:r w:rsidRPr="00354767">
        <w:rPr>
          <w:rFonts w:ascii="Times New Roman" w:hAnsi="Times New Roman"/>
          <w:sz w:val="24"/>
          <w:szCs w:val="24"/>
        </w:rPr>
        <w:t>Расширить знания по отдельным темам курса Алгебра 5-9 класс и Геометрия 7-9 класс;</w:t>
      </w:r>
    </w:p>
    <w:p w:rsidR="00D945E3" w:rsidRPr="00354767" w:rsidRDefault="000F682A" w:rsidP="00F90906">
      <w:pPr>
        <w:pStyle w:val="a6"/>
        <w:numPr>
          <w:ilvl w:val="0"/>
          <w:numId w:val="5"/>
        </w:numPr>
        <w:spacing w:after="0" w:line="240" w:lineRule="auto"/>
        <w:ind w:left="284" w:hanging="284"/>
        <w:jc w:val="both"/>
        <w:rPr>
          <w:rFonts w:ascii="Times New Roman" w:hAnsi="Times New Roman"/>
          <w:sz w:val="24"/>
          <w:szCs w:val="24"/>
        </w:rPr>
      </w:pPr>
      <w:r w:rsidRPr="00354767">
        <w:rPr>
          <w:rFonts w:ascii="Times New Roman" w:hAnsi="Times New Roman"/>
          <w:sz w:val="24"/>
          <w:szCs w:val="24"/>
        </w:rPr>
        <w:t>Выработать умение пользоваться контрольно-измерительными материалами.</w:t>
      </w:r>
    </w:p>
    <w:p w:rsidR="00BC3BDB" w:rsidRPr="00354767" w:rsidRDefault="00FF5A97" w:rsidP="005B2385">
      <w:pPr>
        <w:widowControl w:val="0"/>
        <w:autoSpaceDE w:val="0"/>
        <w:autoSpaceDN w:val="0"/>
        <w:adjustRightInd w:val="0"/>
        <w:spacing w:after="0" w:line="240" w:lineRule="auto"/>
        <w:ind w:left="284" w:hanging="284"/>
        <w:jc w:val="center"/>
        <w:rPr>
          <w:rFonts w:ascii="Times New Roman" w:eastAsia="Times New Roman" w:hAnsi="Times New Roman" w:cs="Times New Roman"/>
          <w:b/>
          <w:sz w:val="24"/>
          <w:szCs w:val="24"/>
          <w:lang w:eastAsia="ru-RU"/>
        </w:rPr>
      </w:pPr>
      <w:r w:rsidRPr="00354767">
        <w:rPr>
          <w:rFonts w:ascii="Times New Roman" w:eastAsia="Times New Roman" w:hAnsi="Times New Roman" w:cs="Times New Roman"/>
          <w:b/>
          <w:sz w:val="24"/>
          <w:szCs w:val="24"/>
          <w:lang w:eastAsia="ru-RU"/>
        </w:rPr>
        <w:t>Основное содержание</w:t>
      </w:r>
      <w:r w:rsidR="000F682A" w:rsidRPr="00354767">
        <w:rPr>
          <w:rFonts w:ascii="Times New Roman" w:eastAsia="Times New Roman" w:hAnsi="Times New Roman" w:cs="Times New Roman"/>
          <w:b/>
          <w:sz w:val="24"/>
          <w:szCs w:val="24"/>
          <w:lang w:eastAsia="ru-RU"/>
        </w:rPr>
        <w:t xml:space="preserve"> курса</w:t>
      </w:r>
      <w:r w:rsidRPr="00354767">
        <w:rPr>
          <w:rFonts w:ascii="Times New Roman" w:eastAsia="Times New Roman" w:hAnsi="Times New Roman" w:cs="Times New Roman"/>
          <w:b/>
          <w:sz w:val="24"/>
          <w:szCs w:val="24"/>
          <w:lang w:eastAsia="ru-RU"/>
        </w:rPr>
        <w:t xml:space="preserve"> (34 часа)</w:t>
      </w:r>
    </w:p>
    <w:p w:rsidR="00F97F3D" w:rsidRPr="00354767" w:rsidRDefault="00F97F3D" w:rsidP="00F90906">
      <w:pPr>
        <w:pStyle w:val="a6"/>
        <w:spacing w:after="0" w:line="240" w:lineRule="auto"/>
        <w:ind w:left="284" w:hanging="284"/>
        <w:jc w:val="both"/>
        <w:rPr>
          <w:rFonts w:ascii="Times New Roman" w:hAnsi="Times New Roman"/>
          <w:b/>
          <w:sz w:val="24"/>
          <w:szCs w:val="24"/>
        </w:rPr>
      </w:pPr>
      <w:r w:rsidRPr="00354767">
        <w:rPr>
          <w:rFonts w:ascii="Times New Roman" w:hAnsi="Times New Roman"/>
          <w:b/>
          <w:sz w:val="24"/>
          <w:szCs w:val="24"/>
        </w:rPr>
        <w:lastRenderedPageBreak/>
        <w:t>Натуральные, рациональные, действительные числа. Дроби.</w:t>
      </w:r>
      <w:r w:rsidR="00681267" w:rsidRPr="00354767">
        <w:rPr>
          <w:rFonts w:ascii="Times New Roman" w:hAnsi="Times New Roman"/>
          <w:sz w:val="24"/>
          <w:szCs w:val="24"/>
        </w:rPr>
        <w:t>Арифметические</w:t>
      </w:r>
      <w:r w:rsidRPr="00354767">
        <w:rPr>
          <w:rFonts w:ascii="Times New Roman" w:hAnsi="Times New Roman"/>
          <w:sz w:val="24"/>
          <w:szCs w:val="24"/>
        </w:rPr>
        <w:t xml:space="preserve"> действия над </w:t>
      </w:r>
      <w:r w:rsidR="00CE79E1" w:rsidRPr="00354767">
        <w:rPr>
          <w:rFonts w:ascii="Times New Roman" w:hAnsi="Times New Roman"/>
          <w:sz w:val="24"/>
          <w:szCs w:val="24"/>
        </w:rPr>
        <w:t>натуральными, рациональными</w:t>
      </w:r>
      <w:r w:rsidRPr="00354767">
        <w:rPr>
          <w:rFonts w:ascii="Times New Roman" w:hAnsi="Times New Roman"/>
          <w:sz w:val="24"/>
          <w:szCs w:val="24"/>
        </w:rPr>
        <w:t xml:space="preserve">, действительными и дробными числами, сравнение </w:t>
      </w:r>
      <w:r w:rsidR="00CE79E1" w:rsidRPr="00354767">
        <w:rPr>
          <w:rFonts w:ascii="Times New Roman" w:hAnsi="Times New Roman"/>
          <w:sz w:val="24"/>
          <w:szCs w:val="24"/>
        </w:rPr>
        <w:t>действительных чисел</w:t>
      </w:r>
      <w:r w:rsidRPr="00354767">
        <w:rPr>
          <w:rFonts w:ascii="Times New Roman" w:hAnsi="Times New Roman"/>
          <w:sz w:val="24"/>
          <w:szCs w:val="24"/>
        </w:rPr>
        <w:t>. Округление целых чисел. Представление десятичной дроби в виде обыкновенной и наоборот. Числовые выражения, порядок действий в них. Использование скобок. Понятие об иррациональном числе.</w:t>
      </w:r>
    </w:p>
    <w:p w:rsidR="00FF5A97" w:rsidRPr="00354767" w:rsidRDefault="00FF5A97" w:rsidP="00F90906">
      <w:pPr>
        <w:pStyle w:val="a8"/>
        <w:ind w:left="284" w:hanging="284"/>
        <w:jc w:val="both"/>
        <w:rPr>
          <w:rFonts w:ascii="Times New Roman" w:hAnsi="Times New Roman"/>
          <w:b/>
          <w:sz w:val="24"/>
          <w:szCs w:val="24"/>
        </w:rPr>
      </w:pPr>
      <w:r w:rsidRPr="00354767">
        <w:rPr>
          <w:rFonts w:ascii="Times New Roman" w:hAnsi="Times New Roman"/>
          <w:b/>
          <w:sz w:val="24"/>
          <w:szCs w:val="24"/>
        </w:rPr>
        <w:t>Алгебраические выражения</w:t>
      </w:r>
      <w:r w:rsidR="00F90906" w:rsidRPr="00354767">
        <w:rPr>
          <w:rFonts w:ascii="Times New Roman" w:hAnsi="Times New Roman"/>
          <w:b/>
          <w:sz w:val="24"/>
          <w:szCs w:val="24"/>
        </w:rPr>
        <w:t>.</w:t>
      </w:r>
      <w:r w:rsidRPr="00354767">
        <w:rPr>
          <w:rFonts w:ascii="Times New Roman" w:hAnsi="Times New Roman"/>
          <w:sz w:val="24"/>
          <w:szCs w:val="24"/>
        </w:rPr>
        <w:t>Числовые выражения и выражения с переменными. Преобразование алгебраических выражений с помощью формул сокращенного умножения. Дробно-рациональные выражения. Тождественные преобразования дробно-рациональных выражений.</w:t>
      </w:r>
    </w:p>
    <w:p w:rsidR="00290E2E" w:rsidRPr="00354767" w:rsidRDefault="00FF5A97" w:rsidP="00F90906">
      <w:pPr>
        <w:pStyle w:val="a8"/>
        <w:ind w:left="284" w:hanging="284"/>
        <w:jc w:val="both"/>
        <w:rPr>
          <w:rFonts w:ascii="Times New Roman" w:hAnsi="Times New Roman"/>
          <w:b/>
          <w:sz w:val="24"/>
          <w:szCs w:val="24"/>
        </w:rPr>
      </w:pPr>
      <w:r w:rsidRPr="00354767">
        <w:rPr>
          <w:rFonts w:ascii="Times New Roman" w:hAnsi="Times New Roman"/>
          <w:b/>
          <w:sz w:val="24"/>
          <w:szCs w:val="24"/>
        </w:rPr>
        <w:t xml:space="preserve">Уравнения и системы уравнений </w:t>
      </w:r>
      <w:r w:rsidRPr="00354767">
        <w:rPr>
          <w:rFonts w:ascii="Times New Roman" w:hAnsi="Times New Roman"/>
          <w:sz w:val="24"/>
          <w:szCs w:val="24"/>
        </w:rPr>
        <w:t>Равносильность уравнений, их систем. Следствие из уравнения и системы уравнений. Основные методы решения рациональных уравнений: разложение на множители, введение новой переменной. Квадратные уравнения. Исторический очерк. Теорема Виета. Решение квадратных уравнений. Квадратный трехчлен. Нахождение корней квадратного трехчлена. Разложение квадратного трехчлена на множители. Основные приемы решения систем уравнений.</w:t>
      </w:r>
    </w:p>
    <w:p w:rsidR="00FF5A97" w:rsidRPr="00354767" w:rsidRDefault="00FF5A97" w:rsidP="00F90906">
      <w:pPr>
        <w:pStyle w:val="a8"/>
        <w:ind w:left="284" w:hanging="284"/>
        <w:jc w:val="both"/>
        <w:rPr>
          <w:rFonts w:ascii="Times New Roman" w:hAnsi="Times New Roman"/>
          <w:b/>
          <w:sz w:val="24"/>
          <w:szCs w:val="24"/>
        </w:rPr>
      </w:pPr>
      <w:r w:rsidRPr="00354767">
        <w:rPr>
          <w:rFonts w:ascii="Times New Roman" w:hAnsi="Times New Roman"/>
          <w:b/>
          <w:sz w:val="24"/>
          <w:szCs w:val="24"/>
        </w:rPr>
        <w:t xml:space="preserve">Неравенства и системы неравенств </w:t>
      </w:r>
      <w:r w:rsidRPr="00354767">
        <w:rPr>
          <w:rFonts w:ascii="Times New Roman" w:hAnsi="Times New Roman"/>
          <w:sz w:val="24"/>
          <w:szCs w:val="24"/>
        </w:rPr>
        <w:t>Равносильность неравенств, их систем. Свойства неравенств. Решение неравенств. Метод интервалов – универсальный метод решения неравенств. Метод оценки при решении неравенств. Системы неравенств, основные методы их решения.</w:t>
      </w:r>
    </w:p>
    <w:p w:rsidR="00FF5A97" w:rsidRPr="00354767" w:rsidRDefault="00FF5A97" w:rsidP="00F90906">
      <w:pPr>
        <w:pStyle w:val="a8"/>
        <w:ind w:left="284" w:hanging="284"/>
        <w:jc w:val="both"/>
        <w:rPr>
          <w:rFonts w:ascii="Times New Roman" w:hAnsi="Times New Roman"/>
          <w:b/>
          <w:sz w:val="24"/>
          <w:szCs w:val="24"/>
        </w:rPr>
      </w:pPr>
      <w:r w:rsidRPr="00354767">
        <w:rPr>
          <w:rFonts w:ascii="Times New Roman" w:hAnsi="Times New Roman"/>
          <w:b/>
          <w:sz w:val="24"/>
          <w:szCs w:val="24"/>
        </w:rPr>
        <w:t>Функции и их графики</w:t>
      </w:r>
      <w:r w:rsidR="00F90906" w:rsidRPr="00354767">
        <w:rPr>
          <w:rFonts w:ascii="Times New Roman" w:hAnsi="Times New Roman"/>
          <w:b/>
          <w:sz w:val="24"/>
          <w:szCs w:val="24"/>
        </w:rPr>
        <w:t xml:space="preserve">. </w:t>
      </w:r>
      <w:r w:rsidRPr="00354767">
        <w:rPr>
          <w:rFonts w:ascii="Times New Roman" w:hAnsi="Times New Roman"/>
          <w:sz w:val="24"/>
          <w:szCs w:val="24"/>
        </w:rPr>
        <w:t>Числовые функции, их графики. Функции в природе и технике. Свойства графиков, чтение графиков. Элементарные приемы построения и преобразования графиков функций. Графическое решение уравнений и их систем. Графическое решение неравенств и их систем.Построение графиков «кусочных» функций.</w:t>
      </w:r>
    </w:p>
    <w:p w:rsidR="00CE79E1" w:rsidRPr="00354767" w:rsidRDefault="00FF5A97" w:rsidP="00F90906">
      <w:pPr>
        <w:pStyle w:val="a8"/>
        <w:ind w:left="284" w:hanging="284"/>
        <w:jc w:val="both"/>
        <w:rPr>
          <w:rFonts w:ascii="Times New Roman" w:hAnsi="Times New Roman"/>
          <w:b/>
          <w:sz w:val="24"/>
          <w:szCs w:val="24"/>
        </w:rPr>
      </w:pPr>
      <w:r w:rsidRPr="00354767">
        <w:rPr>
          <w:rFonts w:ascii="Times New Roman" w:hAnsi="Times New Roman"/>
          <w:b/>
          <w:sz w:val="24"/>
          <w:szCs w:val="24"/>
        </w:rPr>
        <w:t>Текстовые задачи</w:t>
      </w:r>
      <w:r w:rsidR="00F90906" w:rsidRPr="00354767">
        <w:rPr>
          <w:rFonts w:ascii="Times New Roman" w:hAnsi="Times New Roman"/>
          <w:b/>
          <w:sz w:val="24"/>
          <w:szCs w:val="24"/>
        </w:rPr>
        <w:t xml:space="preserve">. </w:t>
      </w:r>
      <w:r w:rsidRPr="00354767">
        <w:rPr>
          <w:rFonts w:ascii="Times New Roman" w:hAnsi="Times New Roman"/>
          <w:sz w:val="24"/>
          <w:szCs w:val="24"/>
        </w:rPr>
        <w:t>Основные типы текстовых задач. Алгоритм моделирования практических ситуаций и исследования построенных моделей с использованием аппарата алгебры. Задачи на движение. Задачи на работу. Задачи на проценты. Арифметические текстовые задачи. Логические задачи. Занимательные задачи. Нестандартные методы решения задач (графические методы, перебор вариантов).</w:t>
      </w:r>
    </w:p>
    <w:p w:rsidR="00FF5A97" w:rsidRPr="00354767" w:rsidRDefault="00FF5A97" w:rsidP="00F90906">
      <w:pPr>
        <w:pStyle w:val="a8"/>
        <w:ind w:left="284" w:hanging="284"/>
        <w:jc w:val="both"/>
        <w:rPr>
          <w:rFonts w:ascii="Times New Roman" w:hAnsi="Times New Roman"/>
          <w:b/>
          <w:bCs/>
          <w:color w:val="000000"/>
          <w:sz w:val="24"/>
          <w:szCs w:val="24"/>
          <w:bdr w:val="none" w:sz="0" w:space="0" w:color="auto" w:frame="1"/>
        </w:rPr>
      </w:pPr>
      <w:r w:rsidRPr="00354767">
        <w:rPr>
          <w:rFonts w:ascii="Times New Roman" w:hAnsi="Times New Roman"/>
          <w:b/>
          <w:bCs/>
          <w:color w:val="000000"/>
          <w:sz w:val="24"/>
          <w:szCs w:val="24"/>
          <w:bdr w:val="none" w:sz="0" w:space="0" w:color="auto" w:frame="1"/>
        </w:rPr>
        <w:t>Элементы ста</w:t>
      </w:r>
      <w:r w:rsidR="00BC3BDB" w:rsidRPr="00354767">
        <w:rPr>
          <w:rFonts w:ascii="Times New Roman" w:hAnsi="Times New Roman"/>
          <w:b/>
          <w:bCs/>
          <w:color w:val="000000"/>
          <w:sz w:val="24"/>
          <w:szCs w:val="24"/>
          <w:bdr w:val="none" w:sz="0" w:space="0" w:color="auto" w:frame="1"/>
        </w:rPr>
        <w:t xml:space="preserve">тистики и теории </w:t>
      </w:r>
      <w:r w:rsidR="00CE79E1" w:rsidRPr="00354767">
        <w:rPr>
          <w:rFonts w:ascii="Times New Roman" w:hAnsi="Times New Roman"/>
          <w:b/>
          <w:bCs/>
          <w:color w:val="000000"/>
          <w:sz w:val="24"/>
          <w:szCs w:val="24"/>
          <w:bdr w:val="none" w:sz="0" w:space="0" w:color="auto" w:frame="1"/>
        </w:rPr>
        <w:t>вероятностей.</w:t>
      </w:r>
      <w:r w:rsidRPr="00354767">
        <w:rPr>
          <w:rFonts w:ascii="Times New Roman" w:hAnsi="Times New Roman"/>
          <w:bCs/>
          <w:color w:val="000000"/>
          <w:sz w:val="24"/>
          <w:szCs w:val="24"/>
          <w:bdr w:val="none" w:sz="0" w:space="0" w:color="auto" w:frame="1"/>
        </w:rPr>
        <w:t>Среднее арифметическое, размах, мода. Медиана, как статистическая характеристика. Сбор и группировка статистических данных. Методы решения комбинаторных задач: перебор возможных вариантов, дерево вариантов, правило умножения. Перестановки, размещения, сочетания. Начальные сведения из теории вероятностей. Вероятность случайного события. Сложение и умножение вероятностей.</w:t>
      </w:r>
    </w:p>
    <w:p w:rsidR="00FF5A97" w:rsidRPr="00354767" w:rsidRDefault="00CE79E1" w:rsidP="00F90906">
      <w:pPr>
        <w:spacing w:after="0" w:line="240" w:lineRule="auto"/>
        <w:ind w:left="284" w:hanging="284"/>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354767">
        <w:rPr>
          <w:rFonts w:ascii="Times New Roman" w:eastAsia="Times New Roman" w:hAnsi="Times New Roman" w:cs="Times New Roman"/>
          <w:b/>
          <w:bCs/>
          <w:color w:val="000000"/>
          <w:sz w:val="24"/>
          <w:szCs w:val="24"/>
          <w:bdr w:val="none" w:sz="0" w:space="0" w:color="auto" w:frame="1"/>
          <w:lang w:eastAsia="ru-RU"/>
        </w:rPr>
        <w:t xml:space="preserve">Треугольники. </w:t>
      </w:r>
      <w:r w:rsidR="00FF5A97" w:rsidRPr="00354767">
        <w:rPr>
          <w:rFonts w:ascii="Times New Roman" w:eastAsia="Times New Roman" w:hAnsi="Times New Roman" w:cs="Times New Roman"/>
          <w:bCs/>
          <w:color w:val="000000"/>
          <w:sz w:val="24"/>
          <w:szCs w:val="24"/>
          <w:bdr w:val="none" w:sz="0" w:space="0" w:color="auto" w:frame="1"/>
          <w:lang w:eastAsia="ru-RU"/>
        </w:rPr>
        <w:t>Высота, медиана, средняя линия треугольника. Равнобедренный и равносторонний треугольники. Признаки равенства и подобия треугольников. Решение треугольников. Сумма углов треугольника. Свойства прямоугольных треугольников. Теорема Пифагора. Теорема синусов и косинусов. Неравенство треугольников. Площадь треугольника.</w:t>
      </w:r>
    </w:p>
    <w:p w:rsidR="00FF5A97" w:rsidRPr="00354767" w:rsidRDefault="00FF5A97" w:rsidP="00F90906">
      <w:pPr>
        <w:spacing w:after="0" w:line="240" w:lineRule="auto"/>
        <w:ind w:left="284" w:hanging="284"/>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354767">
        <w:rPr>
          <w:rFonts w:ascii="Times New Roman" w:eastAsia="Times New Roman" w:hAnsi="Times New Roman" w:cs="Times New Roman"/>
          <w:b/>
          <w:bCs/>
          <w:color w:val="000000"/>
          <w:sz w:val="24"/>
          <w:szCs w:val="24"/>
          <w:bdr w:val="none" w:sz="0" w:space="0" w:color="auto" w:frame="1"/>
          <w:lang w:eastAsia="ru-RU"/>
        </w:rPr>
        <w:t>Многоугольники</w:t>
      </w:r>
      <w:r w:rsidR="00F90906" w:rsidRPr="00354767">
        <w:rPr>
          <w:rFonts w:ascii="Times New Roman" w:eastAsia="Times New Roman" w:hAnsi="Times New Roman" w:cs="Times New Roman"/>
          <w:b/>
          <w:bCs/>
          <w:color w:val="000000"/>
          <w:sz w:val="24"/>
          <w:szCs w:val="24"/>
          <w:bdr w:val="none" w:sz="0" w:space="0" w:color="auto" w:frame="1"/>
          <w:lang w:eastAsia="ru-RU"/>
        </w:rPr>
        <w:t xml:space="preserve">. </w:t>
      </w:r>
      <w:r w:rsidRPr="00354767">
        <w:rPr>
          <w:rFonts w:ascii="Times New Roman" w:eastAsia="Times New Roman" w:hAnsi="Times New Roman" w:cs="Times New Roman"/>
          <w:bCs/>
          <w:color w:val="000000"/>
          <w:sz w:val="24"/>
          <w:szCs w:val="24"/>
          <w:bdr w:val="none" w:sz="0" w:space="0" w:color="auto" w:frame="1"/>
          <w:lang w:eastAsia="ru-RU"/>
        </w:rPr>
        <w:t>Виды многоугольников. Параллелограмм, его свойства и признаки. Площадь параллелограмма. Ромб, прямоугольник, квадрат. Трапеция. Средняя линия трапеции. Площадь трапеции. Правильные многоугольники.</w:t>
      </w:r>
    </w:p>
    <w:p w:rsidR="00FF5A97" w:rsidRPr="00354767" w:rsidRDefault="00FF5A97" w:rsidP="00F90906">
      <w:pPr>
        <w:spacing w:after="0" w:line="240" w:lineRule="auto"/>
        <w:ind w:left="284" w:hanging="284"/>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354767">
        <w:rPr>
          <w:rFonts w:ascii="Times New Roman" w:eastAsia="Times New Roman" w:hAnsi="Times New Roman" w:cs="Times New Roman"/>
          <w:b/>
          <w:bCs/>
          <w:color w:val="000000"/>
          <w:sz w:val="24"/>
          <w:szCs w:val="24"/>
          <w:bdr w:val="none" w:sz="0" w:space="0" w:color="auto" w:frame="1"/>
          <w:lang w:eastAsia="ru-RU"/>
        </w:rPr>
        <w:t xml:space="preserve">Окружность. </w:t>
      </w:r>
      <w:r w:rsidRPr="00354767">
        <w:rPr>
          <w:rFonts w:ascii="Times New Roman" w:eastAsia="Times New Roman" w:hAnsi="Times New Roman" w:cs="Times New Roman"/>
          <w:bCs/>
          <w:color w:val="000000"/>
          <w:sz w:val="24"/>
          <w:szCs w:val="24"/>
          <w:bdr w:val="none" w:sz="0" w:space="0" w:color="auto" w:frame="1"/>
          <w:lang w:eastAsia="ru-RU"/>
        </w:rPr>
        <w:t>Касательная к окружности и ее свойства. Центральный и вписанный углы. Окружность, описанная около треугольника. Окружность, вписанная в треугольник. Длина окружности. Площадь круга</w:t>
      </w:r>
    </w:p>
    <w:p w:rsidR="000F682A" w:rsidRPr="00354767" w:rsidRDefault="00BC3BDB" w:rsidP="00F90906">
      <w:pPr>
        <w:spacing w:after="0" w:line="240" w:lineRule="auto"/>
        <w:ind w:left="284" w:hanging="284"/>
        <w:jc w:val="both"/>
        <w:rPr>
          <w:rFonts w:ascii="Times New Roman" w:eastAsia="Times New Roman" w:hAnsi="Times New Roman" w:cs="Times New Roman"/>
          <w:b/>
          <w:sz w:val="24"/>
          <w:szCs w:val="24"/>
          <w:lang w:eastAsia="ru-RU"/>
        </w:rPr>
      </w:pPr>
      <w:r w:rsidRPr="00354767">
        <w:rPr>
          <w:rFonts w:ascii="Times New Roman" w:eastAsia="Times New Roman" w:hAnsi="Times New Roman" w:cs="Times New Roman"/>
          <w:b/>
          <w:sz w:val="24"/>
          <w:szCs w:val="24"/>
          <w:lang w:eastAsia="ru-RU"/>
        </w:rPr>
        <w:t>Декартовы координаты на плоскости</w:t>
      </w:r>
      <w:r w:rsidR="00F90906" w:rsidRPr="00354767">
        <w:rPr>
          <w:rFonts w:ascii="Times New Roman" w:eastAsia="Times New Roman" w:hAnsi="Times New Roman" w:cs="Times New Roman"/>
          <w:b/>
          <w:sz w:val="24"/>
          <w:szCs w:val="24"/>
          <w:lang w:eastAsia="ru-RU"/>
        </w:rPr>
        <w:t>.</w:t>
      </w:r>
      <w:r w:rsidR="00D658AA" w:rsidRPr="00354767">
        <w:rPr>
          <w:rFonts w:ascii="Times New Roman" w:hAnsi="Times New Roman" w:cs="Times New Roman"/>
          <w:sz w:val="24"/>
          <w:szCs w:val="24"/>
        </w:rPr>
        <w:t xml:space="preserve">Координаты точки </w:t>
      </w:r>
      <w:r w:rsidR="00CE79E1" w:rsidRPr="00354767">
        <w:rPr>
          <w:rFonts w:ascii="Times New Roman" w:hAnsi="Times New Roman" w:cs="Times New Roman"/>
          <w:sz w:val="24"/>
          <w:szCs w:val="24"/>
        </w:rPr>
        <w:t>плоскости, длина</w:t>
      </w:r>
      <w:r w:rsidR="00D658AA" w:rsidRPr="00354767">
        <w:rPr>
          <w:rFonts w:ascii="Times New Roman" w:hAnsi="Times New Roman" w:cs="Times New Roman"/>
          <w:sz w:val="24"/>
          <w:szCs w:val="24"/>
        </w:rPr>
        <w:t xml:space="preserve"> отрезка, координаты середины отрезка. Вектор, координаты вектора, операции над векторами, угол между вектор</w:t>
      </w:r>
      <w:r w:rsidR="00F90906" w:rsidRPr="00354767">
        <w:rPr>
          <w:rFonts w:ascii="Times New Roman" w:eastAsia="Times New Roman" w:hAnsi="Times New Roman" w:cs="Times New Roman"/>
          <w:b/>
          <w:sz w:val="24"/>
          <w:szCs w:val="24"/>
          <w:lang w:eastAsia="ru-RU"/>
        </w:rPr>
        <w:t>.</w:t>
      </w:r>
    </w:p>
    <w:p w:rsidR="006D45A0" w:rsidRPr="00354767" w:rsidRDefault="006D45A0" w:rsidP="006D45A0">
      <w:pPr>
        <w:pStyle w:val="Default"/>
        <w:jc w:val="center"/>
        <w:rPr>
          <w:b/>
          <w:u w:val="single"/>
        </w:rPr>
      </w:pPr>
      <w:r w:rsidRPr="00354767">
        <w:rPr>
          <w:b/>
          <w:u w:val="single"/>
        </w:rPr>
        <w:t>Планируемые результаты освоения учебного предмета</w:t>
      </w:r>
    </w:p>
    <w:p w:rsidR="006D45A0" w:rsidRPr="00354767" w:rsidRDefault="006D45A0" w:rsidP="006D45A0">
      <w:pPr>
        <w:pStyle w:val="2"/>
        <w:spacing w:line="240" w:lineRule="auto"/>
        <w:rPr>
          <w:rStyle w:val="20"/>
          <w:sz w:val="24"/>
          <w:szCs w:val="24"/>
        </w:rPr>
      </w:pPr>
      <w:r w:rsidRPr="00354767">
        <w:rPr>
          <w:rStyle w:val="20"/>
          <w:sz w:val="24"/>
          <w:szCs w:val="24"/>
        </w:rPr>
        <w:t>Личностные результаты</w:t>
      </w:r>
    </w:p>
    <w:p w:rsidR="006D45A0" w:rsidRPr="00354767" w:rsidRDefault="006D45A0" w:rsidP="006D45A0">
      <w:pPr>
        <w:spacing w:after="0" w:line="240" w:lineRule="auto"/>
        <w:ind w:firstLine="709"/>
        <w:jc w:val="both"/>
        <w:rPr>
          <w:rStyle w:val="dash041e005f0431005f044b005f0447005f043d005f044b005f0439005f005fchar1char1"/>
          <w:rFonts w:eastAsia="Calibri"/>
        </w:rPr>
      </w:pPr>
      <w:r w:rsidRPr="00354767">
        <w:rPr>
          <w:rStyle w:val="dash041e005f0431005f044b005f0447005f043d005f044b005f0439005f005fchar1char1"/>
          <w:rFonts w:eastAsia="Calibri"/>
        </w:rPr>
        <w:t>1.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D45A0" w:rsidRPr="00354767" w:rsidRDefault="006D45A0" w:rsidP="006D45A0">
      <w:pPr>
        <w:spacing w:after="0" w:line="240" w:lineRule="auto"/>
        <w:ind w:firstLine="709"/>
        <w:jc w:val="both"/>
        <w:rPr>
          <w:rStyle w:val="dash041e005f0431005f044b005f0447005f043d005f044b005f0439005f005fchar1char1"/>
          <w:rFonts w:eastAsia="Calibri"/>
        </w:rPr>
      </w:pPr>
      <w:r w:rsidRPr="00354767">
        <w:rPr>
          <w:rStyle w:val="dash041e005f0431005f044b005f0447005f043d005f044b005f0439005f005fchar1char1"/>
        </w:rPr>
        <w:t>2</w:t>
      </w:r>
      <w:r w:rsidRPr="00354767">
        <w:rPr>
          <w:rStyle w:val="dash041e005f0431005f044b005f0447005f043d005f044b005f0439005f005fchar1char1"/>
          <w:rFonts w:eastAsia="Calibri"/>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D45A0" w:rsidRPr="00354767" w:rsidRDefault="006D45A0" w:rsidP="006D45A0">
      <w:pPr>
        <w:spacing w:after="0" w:line="240" w:lineRule="auto"/>
        <w:ind w:firstLine="709"/>
        <w:jc w:val="both"/>
        <w:rPr>
          <w:rStyle w:val="dash041e005f0431005f044b005f0447005f043d005f044b005f0439005f005fchar1char1"/>
          <w:rFonts w:eastAsia="Calibri"/>
        </w:rPr>
      </w:pPr>
      <w:r w:rsidRPr="00354767">
        <w:rPr>
          <w:rStyle w:val="dash041e005f0431005f044b005f0447005f043d005f044b005f0439005f005fchar1char1"/>
        </w:rPr>
        <w:lastRenderedPageBreak/>
        <w:t>3</w:t>
      </w:r>
      <w:r w:rsidRPr="00354767">
        <w:rPr>
          <w:rStyle w:val="dash041e005f0431005f044b005f0447005f043d005f044b005f0439005f005fchar1char1"/>
          <w:rFonts w:eastAsia="Calibri"/>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6D45A0" w:rsidRPr="00354767" w:rsidRDefault="006D45A0" w:rsidP="006D45A0">
      <w:pPr>
        <w:spacing w:after="0" w:line="240" w:lineRule="auto"/>
        <w:ind w:firstLine="709"/>
        <w:jc w:val="both"/>
        <w:rPr>
          <w:rStyle w:val="dash041e005f0431005f044b005f0447005f043d005f044b005f0439005f005fchar1char1"/>
          <w:rFonts w:eastAsia="Calibri"/>
        </w:rPr>
      </w:pPr>
      <w:r w:rsidRPr="00354767">
        <w:rPr>
          <w:rStyle w:val="dash041e005f0431005f044b005f0447005f043d005f044b005f0439005f005fchar1char1"/>
        </w:rPr>
        <w:t>4</w:t>
      </w:r>
      <w:r w:rsidRPr="00354767">
        <w:rPr>
          <w:rStyle w:val="dash041e005f0431005f044b005f0447005f043d005f044b005f0439005f005fchar1char1"/>
          <w:rFonts w:eastAsia="Calibri"/>
        </w:rPr>
        <w:t xml:space="preserve">. Освоенность социальных норм, правил поведения, ролей и форм социальной жизни в группах и сообществах. </w:t>
      </w:r>
    </w:p>
    <w:p w:rsidR="006D45A0" w:rsidRPr="00354767" w:rsidRDefault="006D45A0" w:rsidP="006D45A0">
      <w:pPr>
        <w:spacing w:after="0" w:line="240" w:lineRule="auto"/>
        <w:ind w:firstLine="709"/>
        <w:jc w:val="both"/>
        <w:rPr>
          <w:rFonts w:ascii="Times New Roman" w:eastAsia="Calibri" w:hAnsi="Times New Roman" w:cs="Times New Roman"/>
          <w:sz w:val="24"/>
          <w:szCs w:val="24"/>
        </w:rPr>
      </w:pPr>
      <w:r w:rsidRPr="00354767">
        <w:rPr>
          <w:rStyle w:val="dash041e005f0431005f044b005f0447005f043d005f044b005f0439005f005fchar1char1"/>
        </w:rPr>
        <w:t>5</w:t>
      </w:r>
      <w:r w:rsidRPr="00354767">
        <w:rPr>
          <w:rStyle w:val="dash041e005f0431005f044b005f0447005f043d005f044b005f0439005f005fchar1char1"/>
          <w:rFonts w:eastAsia="Calibri"/>
        </w:rPr>
        <w:t>. Сформированность ценности здорового и безопасного образа жизни.</w:t>
      </w:r>
    </w:p>
    <w:p w:rsidR="006D45A0" w:rsidRPr="00354767" w:rsidRDefault="006D45A0" w:rsidP="006D45A0">
      <w:pPr>
        <w:pStyle w:val="2"/>
        <w:spacing w:line="240" w:lineRule="auto"/>
        <w:rPr>
          <w:sz w:val="24"/>
          <w:szCs w:val="24"/>
        </w:rPr>
      </w:pPr>
      <w:bookmarkStart w:id="0" w:name="_Toc405145649"/>
      <w:bookmarkStart w:id="1" w:name="_Toc406058978"/>
      <w:bookmarkStart w:id="2" w:name="_Toc409691627"/>
      <w:bookmarkStart w:id="3" w:name="_Toc410653951"/>
      <w:bookmarkStart w:id="4" w:name="_Toc414553132"/>
      <w:r w:rsidRPr="00354767">
        <w:rPr>
          <w:sz w:val="24"/>
          <w:szCs w:val="24"/>
        </w:rPr>
        <w:t xml:space="preserve">Метапредметные результаты </w:t>
      </w:r>
      <w:bookmarkEnd w:id="0"/>
      <w:bookmarkEnd w:id="1"/>
      <w:bookmarkEnd w:id="2"/>
      <w:bookmarkEnd w:id="3"/>
      <w:bookmarkEnd w:id="4"/>
    </w:p>
    <w:p w:rsidR="006D45A0" w:rsidRPr="00354767" w:rsidRDefault="006D45A0" w:rsidP="006D45A0">
      <w:pPr>
        <w:spacing w:after="0" w:line="240" w:lineRule="auto"/>
        <w:ind w:firstLine="709"/>
        <w:jc w:val="both"/>
        <w:rPr>
          <w:rFonts w:ascii="Times New Roman" w:eastAsia="Calibri" w:hAnsi="Times New Roman" w:cs="Times New Roman"/>
          <w:i/>
          <w:sz w:val="24"/>
          <w:szCs w:val="24"/>
        </w:rPr>
      </w:pPr>
      <w:r w:rsidRPr="00354767">
        <w:rPr>
          <w:rFonts w:ascii="Times New Roman" w:eastAsia="Calibri" w:hAnsi="Times New Roman" w:cs="Times New Roman"/>
          <w:sz w:val="24"/>
          <w:szCs w:val="24"/>
        </w:rPr>
        <w:t>При изучении математики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6D45A0" w:rsidRPr="00354767" w:rsidRDefault="006D45A0" w:rsidP="006D45A0">
      <w:pPr>
        <w:spacing w:after="0" w:line="240" w:lineRule="auto"/>
        <w:ind w:firstLine="709"/>
        <w:jc w:val="both"/>
        <w:rPr>
          <w:rFonts w:ascii="Times New Roman" w:eastAsia="Calibri" w:hAnsi="Times New Roman" w:cs="Times New Roman"/>
          <w:sz w:val="24"/>
          <w:szCs w:val="24"/>
        </w:rPr>
      </w:pPr>
      <w:r w:rsidRPr="00354767">
        <w:rPr>
          <w:rFonts w:ascii="Times New Roman" w:eastAsia="Calibri"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6D45A0" w:rsidRPr="00354767" w:rsidRDefault="006D45A0" w:rsidP="006D45A0">
      <w:pPr>
        <w:spacing w:after="0" w:line="240" w:lineRule="auto"/>
        <w:ind w:firstLine="709"/>
        <w:jc w:val="both"/>
        <w:rPr>
          <w:rFonts w:ascii="Times New Roman" w:eastAsia="Calibri" w:hAnsi="Times New Roman" w:cs="Times New Roman"/>
          <w:sz w:val="24"/>
          <w:szCs w:val="24"/>
        </w:rPr>
      </w:pPr>
      <w:r w:rsidRPr="00354767">
        <w:rPr>
          <w:rFonts w:ascii="Times New Roman" w:eastAsia="Calibri" w:hAnsi="Times New Roman" w:cs="Times New Roman"/>
          <w:sz w:val="24"/>
          <w:szCs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D45A0" w:rsidRPr="00354767" w:rsidRDefault="006D45A0" w:rsidP="006D45A0">
      <w:pPr>
        <w:spacing w:after="0" w:line="240" w:lineRule="auto"/>
        <w:ind w:firstLine="709"/>
        <w:jc w:val="both"/>
        <w:rPr>
          <w:rFonts w:ascii="Times New Roman" w:eastAsia="Calibri" w:hAnsi="Times New Roman" w:cs="Times New Roman"/>
          <w:sz w:val="24"/>
          <w:szCs w:val="24"/>
        </w:rPr>
      </w:pPr>
      <w:r w:rsidRPr="00354767">
        <w:rPr>
          <w:rFonts w:ascii="Times New Roman" w:eastAsia="Calibri" w:hAnsi="Times New Roman" w:cs="Times New Roman"/>
          <w:sz w:val="24"/>
          <w:szCs w:val="24"/>
        </w:rPr>
        <w:t>• заполнять и дополнять таблицы, схемы, диаграммы, тексты.</w:t>
      </w:r>
    </w:p>
    <w:p w:rsidR="006D45A0" w:rsidRPr="00354767" w:rsidRDefault="006D45A0" w:rsidP="006D45A0">
      <w:pPr>
        <w:suppressAutoHyphens/>
        <w:spacing w:after="0" w:line="240" w:lineRule="auto"/>
        <w:ind w:firstLine="709"/>
        <w:jc w:val="both"/>
        <w:rPr>
          <w:rFonts w:ascii="Times New Roman" w:eastAsia="Calibri" w:hAnsi="Times New Roman" w:cs="Times New Roman"/>
          <w:sz w:val="24"/>
          <w:szCs w:val="24"/>
        </w:rPr>
      </w:pPr>
      <w:r w:rsidRPr="00354767">
        <w:rPr>
          <w:rFonts w:ascii="Times New Roman" w:eastAsia="Calibri" w:hAnsi="Times New Roman" w:cs="Times New Roman"/>
          <w:sz w:val="24"/>
          <w:szCs w:val="24"/>
        </w:rPr>
        <w:t>В ходе изучения математики обучающиеся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D45A0" w:rsidRPr="00354767" w:rsidRDefault="006D45A0" w:rsidP="006D45A0">
      <w:pPr>
        <w:spacing w:after="0" w:line="240" w:lineRule="auto"/>
        <w:jc w:val="center"/>
        <w:rPr>
          <w:rFonts w:ascii="Times New Roman" w:eastAsia="Calibri" w:hAnsi="Times New Roman" w:cs="Times New Roman"/>
          <w:b/>
          <w:sz w:val="24"/>
          <w:szCs w:val="24"/>
        </w:rPr>
      </w:pPr>
      <w:r w:rsidRPr="00354767">
        <w:rPr>
          <w:rFonts w:ascii="Times New Roman" w:eastAsia="Calibri" w:hAnsi="Times New Roman" w:cs="Times New Roman"/>
          <w:b/>
          <w:sz w:val="24"/>
          <w:szCs w:val="24"/>
        </w:rPr>
        <w:t>Предметные результаты</w:t>
      </w:r>
    </w:p>
    <w:p w:rsidR="006D45A0" w:rsidRPr="00354767" w:rsidRDefault="006D45A0" w:rsidP="006D45A0">
      <w:pPr>
        <w:pStyle w:val="a6"/>
        <w:spacing w:after="0" w:line="240" w:lineRule="auto"/>
        <w:rPr>
          <w:rFonts w:ascii="Times New Roman" w:hAnsi="Times New Roman"/>
          <w:b/>
          <w:sz w:val="24"/>
          <w:szCs w:val="24"/>
        </w:rPr>
      </w:pPr>
      <w:r w:rsidRPr="00354767">
        <w:rPr>
          <w:rFonts w:ascii="Times New Roman" w:hAnsi="Times New Roman"/>
          <w:b/>
          <w:sz w:val="24"/>
          <w:szCs w:val="24"/>
        </w:rPr>
        <w:t>Функции</w:t>
      </w:r>
    </w:p>
    <w:p w:rsidR="006D45A0" w:rsidRPr="00354767" w:rsidRDefault="006D45A0" w:rsidP="006D45A0">
      <w:pPr>
        <w:pStyle w:val="a"/>
        <w:numPr>
          <w:ilvl w:val="0"/>
          <w:numId w:val="9"/>
        </w:numPr>
        <w:tabs>
          <w:tab w:val="left" w:pos="1134"/>
        </w:tabs>
        <w:rPr>
          <w:rFonts w:ascii="Times New Roman" w:hAnsi="Times New Roman"/>
          <w:sz w:val="24"/>
          <w:szCs w:val="24"/>
        </w:rPr>
      </w:pPr>
      <w:r w:rsidRPr="00354767">
        <w:rPr>
          <w:rFonts w:ascii="Times New Roman" w:hAnsi="Times New Roman"/>
          <w:sz w:val="24"/>
          <w:szCs w:val="24"/>
        </w:rPr>
        <w:t xml:space="preserve">Находить значение функции по заданному значению аргумента; </w:t>
      </w:r>
    </w:p>
    <w:p w:rsidR="006D45A0" w:rsidRPr="00354767" w:rsidRDefault="006D45A0" w:rsidP="006D45A0">
      <w:pPr>
        <w:pStyle w:val="a"/>
        <w:numPr>
          <w:ilvl w:val="0"/>
          <w:numId w:val="9"/>
        </w:numPr>
        <w:tabs>
          <w:tab w:val="left" w:pos="1134"/>
        </w:tabs>
        <w:rPr>
          <w:rFonts w:ascii="Times New Roman" w:hAnsi="Times New Roman"/>
          <w:sz w:val="24"/>
          <w:szCs w:val="24"/>
        </w:rPr>
      </w:pPr>
      <w:r w:rsidRPr="00354767">
        <w:rPr>
          <w:rFonts w:ascii="Times New Roman" w:hAnsi="Times New Roman"/>
          <w:sz w:val="24"/>
          <w:szCs w:val="24"/>
        </w:rPr>
        <w:t>находить значение аргумента по заданному значению функции в несложных ситуациях;</w:t>
      </w:r>
    </w:p>
    <w:p w:rsidR="006D45A0" w:rsidRPr="00354767" w:rsidRDefault="006D45A0" w:rsidP="006D45A0">
      <w:pPr>
        <w:pStyle w:val="a"/>
        <w:numPr>
          <w:ilvl w:val="0"/>
          <w:numId w:val="9"/>
        </w:numPr>
        <w:tabs>
          <w:tab w:val="left" w:pos="1134"/>
        </w:tabs>
        <w:rPr>
          <w:rFonts w:ascii="Times New Roman" w:hAnsi="Times New Roman"/>
          <w:sz w:val="24"/>
          <w:szCs w:val="24"/>
        </w:rPr>
      </w:pPr>
      <w:r w:rsidRPr="00354767">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6D45A0" w:rsidRPr="00354767" w:rsidRDefault="006D45A0" w:rsidP="006D45A0">
      <w:pPr>
        <w:pStyle w:val="a"/>
        <w:numPr>
          <w:ilvl w:val="0"/>
          <w:numId w:val="9"/>
        </w:numPr>
        <w:tabs>
          <w:tab w:val="left" w:pos="1134"/>
        </w:tabs>
        <w:rPr>
          <w:rFonts w:ascii="Times New Roman" w:hAnsi="Times New Roman"/>
          <w:sz w:val="24"/>
          <w:szCs w:val="24"/>
        </w:rPr>
      </w:pPr>
      <w:r w:rsidRPr="00354767">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6D45A0" w:rsidRPr="00354767" w:rsidRDefault="006D45A0" w:rsidP="006D45A0">
      <w:pPr>
        <w:pStyle w:val="a"/>
        <w:numPr>
          <w:ilvl w:val="0"/>
          <w:numId w:val="9"/>
        </w:numPr>
        <w:tabs>
          <w:tab w:val="left" w:pos="1134"/>
        </w:tabs>
        <w:rPr>
          <w:rFonts w:ascii="Times New Roman" w:hAnsi="Times New Roman"/>
          <w:sz w:val="24"/>
          <w:szCs w:val="24"/>
        </w:rPr>
      </w:pPr>
      <w:r w:rsidRPr="00354767">
        <w:rPr>
          <w:rFonts w:ascii="Times New Roman" w:hAnsi="Times New Roman"/>
          <w:sz w:val="24"/>
          <w:szCs w:val="24"/>
        </w:rPr>
        <w:t>строить график линейной функции;</w:t>
      </w:r>
    </w:p>
    <w:p w:rsidR="006D45A0" w:rsidRPr="00354767" w:rsidRDefault="006D45A0" w:rsidP="006D45A0">
      <w:pPr>
        <w:pStyle w:val="a"/>
        <w:numPr>
          <w:ilvl w:val="0"/>
          <w:numId w:val="9"/>
        </w:numPr>
        <w:tabs>
          <w:tab w:val="left" w:pos="1134"/>
        </w:tabs>
        <w:rPr>
          <w:rFonts w:ascii="Times New Roman" w:hAnsi="Times New Roman"/>
          <w:sz w:val="24"/>
          <w:szCs w:val="24"/>
        </w:rPr>
      </w:pPr>
      <w:r w:rsidRPr="00354767">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6D45A0" w:rsidRPr="00354767" w:rsidRDefault="006D45A0" w:rsidP="006D45A0">
      <w:pPr>
        <w:pStyle w:val="a"/>
        <w:numPr>
          <w:ilvl w:val="0"/>
          <w:numId w:val="9"/>
        </w:numPr>
        <w:tabs>
          <w:tab w:val="left" w:pos="1134"/>
        </w:tabs>
        <w:rPr>
          <w:rFonts w:ascii="Times New Roman" w:hAnsi="Times New Roman"/>
          <w:sz w:val="24"/>
          <w:szCs w:val="24"/>
        </w:rPr>
      </w:pPr>
      <w:r w:rsidRPr="00354767">
        <w:rPr>
          <w:rFonts w:ascii="Times New Roman" w:hAnsi="Times New Roman"/>
          <w:sz w:val="24"/>
          <w:szCs w:val="24"/>
        </w:rPr>
        <w:t>определять приближенные значения координат точки пересечения графиков функций;</w:t>
      </w:r>
    </w:p>
    <w:p w:rsidR="006D45A0" w:rsidRPr="00354767" w:rsidRDefault="006D45A0" w:rsidP="00C55CD4">
      <w:pPr>
        <w:pStyle w:val="a6"/>
        <w:spacing w:after="0" w:line="240" w:lineRule="auto"/>
        <w:rPr>
          <w:rFonts w:ascii="Times New Roman" w:hAnsi="Times New Roman"/>
          <w:b/>
          <w:bCs/>
          <w:sz w:val="24"/>
          <w:szCs w:val="24"/>
        </w:rPr>
      </w:pPr>
      <w:r w:rsidRPr="00354767">
        <w:rPr>
          <w:rFonts w:ascii="Times New Roman" w:hAnsi="Times New Roman"/>
          <w:b/>
          <w:bCs/>
          <w:sz w:val="24"/>
          <w:szCs w:val="24"/>
        </w:rPr>
        <w:t>Текстовые задачи</w:t>
      </w:r>
    </w:p>
    <w:p w:rsidR="006D45A0" w:rsidRPr="00354767" w:rsidRDefault="006D45A0" w:rsidP="006D45A0">
      <w:pPr>
        <w:pStyle w:val="a6"/>
        <w:numPr>
          <w:ilvl w:val="0"/>
          <w:numId w:val="9"/>
        </w:numPr>
        <w:tabs>
          <w:tab w:val="left" w:pos="1134"/>
        </w:tabs>
        <w:spacing w:after="0" w:line="240" w:lineRule="auto"/>
        <w:contextualSpacing w:val="0"/>
        <w:jc w:val="both"/>
        <w:rPr>
          <w:rFonts w:ascii="Times New Roman" w:hAnsi="Times New Roman"/>
          <w:sz w:val="24"/>
          <w:szCs w:val="24"/>
        </w:rPr>
      </w:pPr>
      <w:r w:rsidRPr="00354767">
        <w:rPr>
          <w:rFonts w:ascii="Times New Roman" w:hAnsi="Times New Roman"/>
          <w:sz w:val="24"/>
          <w:szCs w:val="24"/>
        </w:rPr>
        <w:t>Решать несложные сюжетные задачи разных типов на все арифметические действия;</w:t>
      </w:r>
    </w:p>
    <w:p w:rsidR="006D45A0" w:rsidRPr="00354767" w:rsidRDefault="006D45A0" w:rsidP="006D45A0">
      <w:pPr>
        <w:pStyle w:val="a6"/>
        <w:numPr>
          <w:ilvl w:val="0"/>
          <w:numId w:val="9"/>
        </w:numPr>
        <w:tabs>
          <w:tab w:val="left" w:pos="1134"/>
        </w:tabs>
        <w:spacing w:after="0" w:line="240" w:lineRule="auto"/>
        <w:contextualSpacing w:val="0"/>
        <w:jc w:val="both"/>
        <w:rPr>
          <w:rFonts w:ascii="Times New Roman" w:hAnsi="Times New Roman"/>
          <w:sz w:val="24"/>
          <w:szCs w:val="24"/>
        </w:rPr>
      </w:pPr>
      <w:r w:rsidRPr="00354767">
        <w:rPr>
          <w:rFonts w:ascii="Times New Roman" w:hAnsi="Times New Roman"/>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6D45A0" w:rsidRPr="00354767" w:rsidRDefault="006D45A0" w:rsidP="006D45A0">
      <w:pPr>
        <w:pStyle w:val="a6"/>
        <w:numPr>
          <w:ilvl w:val="0"/>
          <w:numId w:val="9"/>
        </w:numPr>
        <w:tabs>
          <w:tab w:val="left" w:pos="1134"/>
        </w:tabs>
        <w:spacing w:after="0" w:line="240" w:lineRule="auto"/>
        <w:contextualSpacing w:val="0"/>
        <w:jc w:val="both"/>
        <w:rPr>
          <w:rFonts w:ascii="Times New Roman" w:hAnsi="Times New Roman"/>
          <w:sz w:val="24"/>
          <w:szCs w:val="24"/>
        </w:rPr>
      </w:pPr>
      <w:r w:rsidRPr="00354767">
        <w:rPr>
          <w:rFonts w:ascii="Times New Roman"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6D45A0" w:rsidRPr="00354767" w:rsidRDefault="006D45A0" w:rsidP="006D45A0">
      <w:pPr>
        <w:pStyle w:val="a6"/>
        <w:numPr>
          <w:ilvl w:val="0"/>
          <w:numId w:val="9"/>
        </w:numPr>
        <w:tabs>
          <w:tab w:val="left" w:pos="1134"/>
        </w:tabs>
        <w:spacing w:after="0" w:line="240" w:lineRule="auto"/>
        <w:contextualSpacing w:val="0"/>
        <w:jc w:val="both"/>
        <w:rPr>
          <w:rFonts w:ascii="Times New Roman" w:hAnsi="Times New Roman"/>
          <w:sz w:val="24"/>
          <w:szCs w:val="24"/>
        </w:rPr>
      </w:pPr>
      <w:r w:rsidRPr="00354767">
        <w:rPr>
          <w:rFonts w:ascii="Times New Roman" w:hAnsi="Times New Roman"/>
          <w:sz w:val="24"/>
          <w:szCs w:val="24"/>
        </w:rPr>
        <w:t xml:space="preserve">составлять план решения задачи; </w:t>
      </w:r>
    </w:p>
    <w:p w:rsidR="006D45A0" w:rsidRPr="00354767" w:rsidRDefault="006D45A0" w:rsidP="006D45A0">
      <w:pPr>
        <w:pStyle w:val="a6"/>
        <w:numPr>
          <w:ilvl w:val="0"/>
          <w:numId w:val="9"/>
        </w:numPr>
        <w:tabs>
          <w:tab w:val="left" w:pos="1134"/>
        </w:tabs>
        <w:spacing w:after="0" w:line="240" w:lineRule="auto"/>
        <w:contextualSpacing w:val="0"/>
        <w:jc w:val="both"/>
        <w:rPr>
          <w:rFonts w:ascii="Times New Roman" w:hAnsi="Times New Roman"/>
          <w:sz w:val="24"/>
          <w:szCs w:val="24"/>
        </w:rPr>
      </w:pPr>
      <w:r w:rsidRPr="00354767">
        <w:rPr>
          <w:rFonts w:ascii="Times New Roman" w:hAnsi="Times New Roman"/>
          <w:sz w:val="24"/>
          <w:szCs w:val="24"/>
        </w:rPr>
        <w:t>выделять этапы решения задачи;</w:t>
      </w:r>
    </w:p>
    <w:p w:rsidR="006D45A0" w:rsidRPr="00354767" w:rsidRDefault="006D45A0" w:rsidP="006D45A0">
      <w:pPr>
        <w:pStyle w:val="a6"/>
        <w:numPr>
          <w:ilvl w:val="0"/>
          <w:numId w:val="9"/>
        </w:numPr>
        <w:tabs>
          <w:tab w:val="left" w:pos="1134"/>
        </w:tabs>
        <w:spacing w:after="0" w:line="240" w:lineRule="auto"/>
        <w:contextualSpacing w:val="0"/>
        <w:jc w:val="both"/>
        <w:rPr>
          <w:rFonts w:ascii="Times New Roman" w:hAnsi="Times New Roman"/>
          <w:sz w:val="24"/>
          <w:szCs w:val="24"/>
        </w:rPr>
      </w:pPr>
      <w:r w:rsidRPr="00354767">
        <w:rPr>
          <w:rFonts w:ascii="Times New Roman" w:hAnsi="Times New Roman"/>
          <w:sz w:val="24"/>
          <w:szCs w:val="24"/>
        </w:rPr>
        <w:t>интерпретировать вычислительные результаты в задаче, исследовать полученное решение задачи;</w:t>
      </w:r>
    </w:p>
    <w:p w:rsidR="006D45A0" w:rsidRPr="00354767" w:rsidRDefault="006D45A0" w:rsidP="006D45A0">
      <w:pPr>
        <w:pStyle w:val="a6"/>
        <w:numPr>
          <w:ilvl w:val="0"/>
          <w:numId w:val="9"/>
        </w:numPr>
        <w:tabs>
          <w:tab w:val="left" w:pos="1134"/>
        </w:tabs>
        <w:spacing w:after="0" w:line="240" w:lineRule="auto"/>
        <w:jc w:val="both"/>
        <w:rPr>
          <w:rFonts w:ascii="Times New Roman" w:hAnsi="Times New Roman"/>
          <w:sz w:val="24"/>
          <w:szCs w:val="24"/>
        </w:rPr>
      </w:pPr>
      <w:r w:rsidRPr="00354767">
        <w:rPr>
          <w:rFonts w:ascii="Times New Roman"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6D45A0" w:rsidRPr="00354767" w:rsidRDefault="006D45A0" w:rsidP="006D45A0">
      <w:pPr>
        <w:pStyle w:val="a6"/>
        <w:numPr>
          <w:ilvl w:val="0"/>
          <w:numId w:val="9"/>
        </w:numPr>
        <w:tabs>
          <w:tab w:val="left" w:pos="1134"/>
        </w:tabs>
        <w:spacing w:after="0" w:line="240" w:lineRule="auto"/>
        <w:jc w:val="both"/>
        <w:rPr>
          <w:rFonts w:ascii="Times New Roman" w:hAnsi="Times New Roman"/>
          <w:sz w:val="24"/>
          <w:szCs w:val="24"/>
        </w:rPr>
      </w:pPr>
      <w:r w:rsidRPr="00354767">
        <w:rPr>
          <w:rFonts w:ascii="Times New Roman"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6D45A0" w:rsidRPr="00354767" w:rsidRDefault="006D45A0" w:rsidP="006D45A0">
      <w:pPr>
        <w:pStyle w:val="a6"/>
        <w:numPr>
          <w:ilvl w:val="0"/>
          <w:numId w:val="9"/>
        </w:numPr>
        <w:tabs>
          <w:tab w:val="left" w:pos="1134"/>
        </w:tabs>
        <w:spacing w:after="0" w:line="240" w:lineRule="auto"/>
        <w:jc w:val="both"/>
        <w:rPr>
          <w:rFonts w:ascii="Times New Roman" w:hAnsi="Times New Roman"/>
          <w:sz w:val="24"/>
          <w:szCs w:val="24"/>
        </w:rPr>
      </w:pPr>
      <w:r w:rsidRPr="00354767">
        <w:rPr>
          <w:rFonts w:ascii="Times New Roman" w:hAnsi="Times New Roman"/>
          <w:sz w:val="24"/>
          <w:szCs w:val="24"/>
        </w:rPr>
        <w:t>решать несложные логические задачи методом рассуждений.</w:t>
      </w:r>
    </w:p>
    <w:p w:rsidR="006D45A0" w:rsidRPr="00354767" w:rsidRDefault="006D45A0" w:rsidP="006D45A0">
      <w:pPr>
        <w:pStyle w:val="a6"/>
        <w:spacing w:after="0" w:line="240" w:lineRule="auto"/>
        <w:rPr>
          <w:rFonts w:ascii="Times New Roman" w:hAnsi="Times New Roman"/>
          <w:b/>
          <w:sz w:val="24"/>
          <w:szCs w:val="24"/>
        </w:rPr>
      </w:pPr>
      <w:r w:rsidRPr="00354767">
        <w:rPr>
          <w:rFonts w:ascii="Times New Roman" w:hAnsi="Times New Roman"/>
          <w:b/>
          <w:sz w:val="24"/>
          <w:szCs w:val="24"/>
        </w:rPr>
        <w:t>Геометрические фигуры</w:t>
      </w:r>
    </w:p>
    <w:p w:rsidR="006D45A0" w:rsidRPr="00354767" w:rsidRDefault="006D45A0" w:rsidP="006D45A0">
      <w:pPr>
        <w:pStyle w:val="a"/>
        <w:numPr>
          <w:ilvl w:val="0"/>
          <w:numId w:val="9"/>
        </w:numPr>
        <w:tabs>
          <w:tab w:val="left" w:pos="1134"/>
        </w:tabs>
        <w:rPr>
          <w:rFonts w:ascii="Times New Roman" w:hAnsi="Times New Roman"/>
          <w:sz w:val="24"/>
          <w:szCs w:val="24"/>
        </w:rPr>
      </w:pPr>
      <w:r w:rsidRPr="00354767">
        <w:rPr>
          <w:rFonts w:ascii="Times New Roman" w:hAnsi="Times New Roman"/>
          <w:sz w:val="24"/>
          <w:szCs w:val="24"/>
        </w:rPr>
        <w:t>извлекать информацию о геометрических фигурах, представленную на чертежах в явном виде;</w:t>
      </w:r>
    </w:p>
    <w:p w:rsidR="006D45A0" w:rsidRPr="00354767" w:rsidRDefault="006D45A0" w:rsidP="006D45A0">
      <w:pPr>
        <w:pStyle w:val="a"/>
        <w:numPr>
          <w:ilvl w:val="0"/>
          <w:numId w:val="9"/>
        </w:numPr>
        <w:tabs>
          <w:tab w:val="left" w:pos="1134"/>
        </w:tabs>
        <w:rPr>
          <w:rFonts w:ascii="Times New Roman" w:hAnsi="Times New Roman"/>
          <w:sz w:val="24"/>
          <w:szCs w:val="24"/>
        </w:rPr>
      </w:pPr>
      <w:r w:rsidRPr="00354767">
        <w:rPr>
          <w:rFonts w:ascii="Times New Roman" w:hAnsi="Times New Roman"/>
          <w:sz w:val="24"/>
          <w:szCs w:val="24"/>
        </w:rPr>
        <w:lastRenderedPageBreak/>
        <w:t>применять для решения задач геометрические факты, если условия их применения заданы в явной форме;</w:t>
      </w:r>
    </w:p>
    <w:p w:rsidR="006D45A0" w:rsidRPr="00354767" w:rsidRDefault="006D45A0" w:rsidP="00C55CD4">
      <w:pPr>
        <w:pStyle w:val="a"/>
        <w:numPr>
          <w:ilvl w:val="0"/>
          <w:numId w:val="9"/>
        </w:numPr>
        <w:tabs>
          <w:tab w:val="left" w:pos="1134"/>
        </w:tabs>
        <w:rPr>
          <w:rFonts w:ascii="Times New Roman" w:hAnsi="Times New Roman"/>
          <w:i/>
          <w:sz w:val="24"/>
          <w:szCs w:val="24"/>
        </w:rPr>
      </w:pPr>
      <w:r w:rsidRPr="00354767">
        <w:rPr>
          <w:rFonts w:ascii="Times New Roman" w:hAnsi="Times New Roman"/>
          <w:sz w:val="24"/>
          <w:szCs w:val="24"/>
        </w:rPr>
        <w:t xml:space="preserve">решать задачи на нахождение геометрических величин по образцам или алгоритмам. </w:t>
      </w:r>
    </w:p>
    <w:p w:rsidR="000F682A" w:rsidRPr="00354767" w:rsidRDefault="000F682A" w:rsidP="005B2385">
      <w:pPr>
        <w:spacing w:after="0" w:line="240" w:lineRule="auto"/>
        <w:jc w:val="center"/>
        <w:rPr>
          <w:rFonts w:ascii="Times New Roman" w:hAnsi="Times New Roman"/>
          <w:b/>
          <w:sz w:val="24"/>
          <w:szCs w:val="24"/>
          <w:u w:val="single"/>
        </w:rPr>
      </w:pPr>
      <w:r w:rsidRPr="00354767">
        <w:rPr>
          <w:rFonts w:ascii="Times New Roman" w:hAnsi="Times New Roman"/>
          <w:b/>
          <w:sz w:val="24"/>
          <w:szCs w:val="24"/>
          <w:u w:val="single"/>
        </w:rPr>
        <w:t xml:space="preserve">Содержание учебного </w:t>
      </w:r>
      <w:r w:rsidR="005B2385" w:rsidRPr="00354767">
        <w:rPr>
          <w:rFonts w:ascii="Times New Roman" w:hAnsi="Times New Roman"/>
          <w:b/>
          <w:sz w:val="24"/>
          <w:szCs w:val="24"/>
          <w:u w:val="single"/>
        </w:rPr>
        <w:t>курса</w:t>
      </w:r>
    </w:p>
    <w:p w:rsidR="000F682A" w:rsidRPr="00354767" w:rsidRDefault="000F682A" w:rsidP="000F682A">
      <w:pPr>
        <w:spacing w:after="0" w:line="240" w:lineRule="auto"/>
        <w:jc w:val="center"/>
        <w:rPr>
          <w:rFonts w:ascii="Times New Roman" w:hAnsi="Times New Roman"/>
          <w:sz w:val="24"/>
          <w:szCs w:val="24"/>
        </w:rPr>
      </w:pPr>
      <w:r w:rsidRPr="00354767">
        <w:rPr>
          <w:rFonts w:ascii="Times New Roman" w:hAnsi="Times New Roman"/>
          <w:sz w:val="24"/>
          <w:szCs w:val="24"/>
        </w:rPr>
        <w:t>математика 9 класс, 20</w:t>
      </w:r>
      <w:r w:rsidR="00354767">
        <w:rPr>
          <w:rFonts w:ascii="Times New Roman" w:hAnsi="Times New Roman"/>
          <w:sz w:val="24"/>
          <w:szCs w:val="24"/>
        </w:rPr>
        <w:t>22</w:t>
      </w:r>
      <w:r w:rsidRPr="00354767">
        <w:rPr>
          <w:rFonts w:ascii="Times New Roman" w:hAnsi="Times New Roman"/>
          <w:sz w:val="24"/>
          <w:szCs w:val="24"/>
        </w:rPr>
        <w:t>-202</w:t>
      </w:r>
      <w:r w:rsidR="00354767">
        <w:rPr>
          <w:rFonts w:ascii="Times New Roman" w:hAnsi="Times New Roman"/>
          <w:sz w:val="24"/>
          <w:szCs w:val="24"/>
        </w:rPr>
        <w:t>3</w:t>
      </w:r>
      <w:r w:rsidRPr="00354767">
        <w:rPr>
          <w:rFonts w:ascii="Times New Roman" w:hAnsi="Times New Roman"/>
          <w:sz w:val="24"/>
          <w:szCs w:val="24"/>
        </w:rPr>
        <w:t>уч.г.</w:t>
      </w:r>
    </w:p>
    <w:p w:rsidR="00A85DCF" w:rsidRPr="00354767" w:rsidRDefault="00A85DCF" w:rsidP="000F682A">
      <w:pPr>
        <w:spacing w:after="0" w:line="240" w:lineRule="auto"/>
        <w:jc w:val="center"/>
        <w:rPr>
          <w:rFonts w:ascii="Times New Roman" w:hAnsi="Times New Roman"/>
          <w:sz w:val="24"/>
          <w:szCs w:val="24"/>
        </w:rPr>
      </w:pPr>
      <w:r w:rsidRPr="00354767">
        <w:rPr>
          <w:rFonts w:ascii="Times New Roman" w:hAnsi="Times New Roman"/>
          <w:sz w:val="24"/>
          <w:szCs w:val="24"/>
        </w:rPr>
        <w:t>1 час в неделю, всего 34 ч.</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4679"/>
        <w:gridCol w:w="1276"/>
        <w:gridCol w:w="2976"/>
      </w:tblGrid>
      <w:tr w:rsidR="000F682A" w:rsidRPr="00354767" w:rsidTr="00A85DCF">
        <w:trPr>
          <w:trHeight w:val="671"/>
        </w:trPr>
        <w:tc>
          <w:tcPr>
            <w:tcW w:w="991" w:type="dxa"/>
            <w:vAlign w:val="center"/>
          </w:tcPr>
          <w:p w:rsidR="000F682A" w:rsidRPr="00354767" w:rsidRDefault="000F682A" w:rsidP="00A85DCF">
            <w:pPr>
              <w:spacing w:after="0" w:line="240" w:lineRule="auto"/>
              <w:jc w:val="both"/>
              <w:rPr>
                <w:rFonts w:ascii="Times New Roman" w:hAnsi="Times New Roman"/>
                <w:sz w:val="24"/>
                <w:szCs w:val="24"/>
              </w:rPr>
            </w:pPr>
            <w:r w:rsidRPr="00354767">
              <w:rPr>
                <w:rFonts w:ascii="Times New Roman" w:hAnsi="Times New Roman"/>
                <w:sz w:val="24"/>
                <w:szCs w:val="24"/>
              </w:rPr>
              <w:t>№ п/п</w:t>
            </w:r>
          </w:p>
        </w:tc>
        <w:tc>
          <w:tcPr>
            <w:tcW w:w="4679" w:type="dxa"/>
            <w:vAlign w:val="center"/>
          </w:tcPr>
          <w:p w:rsidR="000F682A" w:rsidRPr="00354767" w:rsidRDefault="000F682A" w:rsidP="00A85DCF">
            <w:pPr>
              <w:spacing w:after="0" w:line="240" w:lineRule="auto"/>
              <w:jc w:val="both"/>
              <w:rPr>
                <w:rFonts w:ascii="Times New Roman" w:hAnsi="Times New Roman"/>
                <w:sz w:val="24"/>
                <w:szCs w:val="24"/>
              </w:rPr>
            </w:pPr>
            <w:r w:rsidRPr="00354767">
              <w:rPr>
                <w:rFonts w:ascii="Times New Roman" w:hAnsi="Times New Roman"/>
                <w:sz w:val="24"/>
                <w:szCs w:val="24"/>
              </w:rPr>
              <w:t>Наименование разделов и тем программы</w:t>
            </w:r>
          </w:p>
        </w:tc>
        <w:tc>
          <w:tcPr>
            <w:tcW w:w="1276" w:type="dxa"/>
            <w:vAlign w:val="center"/>
          </w:tcPr>
          <w:p w:rsidR="000F682A" w:rsidRPr="00354767" w:rsidRDefault="000F682A" w:rsidP="00A85DCF">
            <w:pPr>
              <w:spacing w:after="0" w:line="240" w:lineRule="auto"/>
              <w:jc w:val="both"/>
              <w:rPr>
                <w:rFonts w:ascii="Times New Roman" w:hAnsi="Times New Roman"/>
                <w:sz w:val="24"/>
                <w:szCs w:val="24"/>
              </w:rPr>
            </w:pPr>
            <w:r w:rsidRPr="00354767">
              <w:rPr>
                <w:rFonts w:ascii="Times New Roman" w:hAnsi="Times New Roman"/>
                <w:sz w:val="24"/>
                <w:szCs w:val="24"/>
              </w:rPr>
              <w:t>Кол-во часов</w:t>
            </w:r>
          </w:p>
        </w:tc>
        <w:tc>
          <w:tcPr>
            <w:tcW w:w="2976" w:type="dxa"/>
          </w:tcPr>
          <w:p w:rsidR="000F682A" w:rsidRPr="00354767" w:rsidRDefault="000F682A" w:rsidP="00A85DCF">
            <w:pPr>
              <w:spacing w:after="0" w:line="240" w:lineRule="auto"/>
              <w:jc w:val="both"/>
              <w:rPr>
                <w:rFonts w:ascii="Times New Roman" w:hAnsi="Times New Roman"/>
                <w:sz w:val="24"/>
                <w:szCs w:val="24"/>
              </w:rPr>
            </w:pPr>
            <w:r w:rsidRPr="00354767">
              <w:rPr>
                <w:rFonts w:ascii="Times New Roman" w:hAnsi="Times New Roman"/>
                <w:sz w:val="24"/>
                <w:szCs w:val="24"/>
              </w:rPr>
              <w:t>Виды контроля</w:t>
            </w:r>
          </w:p>
        </w:tc>
      </w:tr>
      <w:tr w:rsidR="000F682A" w:rsidRPr="00354767" w:rsidTr="00A85DCF">
        <w:trPr>
          <w:trHeight w:val="671"/>
        </w:trPr>
        <w:tc>
          <w:tcPr>
            <w:tcW w:w="991" w:type="dxa"/>
            <w:vAlign w:val="center"/>
          </w:tcPr>
          <w:p w:rsidR="000F682A" w:rsidRPr="00354767" w:rsidRDefault="000F682A" w:rsidP="000F682A">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4679" w:type="dxa"/>
            <w:vAlign w:val="center"/>
          </w:tcPr>
          <w:p w:rsidR="000F682A" w:rsidRPr="00354767" w:rsidRDefault="000F682A" w:rsidP="00A85DCF">
            <w:pPr>
              <w:spacing w:after="0" w:line="240" w:lineRule="auto"/>
              <w:jc w:val="both"/>
              <w:rPr>
                <w:rFonts w:ascii="Times New Roman" w:hAnsi="Times New Roman"/>
                <w:bCs/>
                <w:sz w:val="24"/>
                <w:szCs w:val="24"/>
              </w:rPr>
            </w:pPr>
            <w:r w:rsidRPr="00354767">
              <w:rPr>
                <w:rFonts w:ascii="Times New Roman" w:hAnsi="Times New Roman"/>
                <w:bCs/>
                <w:sz w:val="24"/>
                <w:szCs w:val="24"/>
              </w:rPr>
              <w:t>Натуральные, рациональные, действительные числа. Дроби.</w:t>
            </w:r>
          </w:p>
        </w:tc>
        <w:tc>
          <w:tcPr>
            <w:tcW w:w="1276" w:type="dxa"/>
            <w:vAlign w:val="center"/>
          </w:tcPr>
          <w:p w:rsidR="000F682A" w:rsidRPr="00354767" w:rsidRDefault="002F0338" w:rsidP="000F682A">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2976" w:type="dxa"/>
          </w:tcPr>
          <w:p w:rsidR="000F682A" w:rsidRPr="00354767" w:rsidRDefault="00A406E1" w:rsidP="00A85DCF">
            <w:pPr>
              <w:spacing w:after="0" w:line="240" w:lineRule="auto"/>
              <w:jc w:val="both"/>
              <w:rPr>
                <w:rFonts w:ascii="Times New Roman" w:hAnsi="Times New Roman" w:cs="Times New Roman"/>
                <w:sz w:val="24"/>
                <w:szCs w:val="24"/>
              </w:rPr>
            </w:pPr>
            <w:r w:rsidRPr="00354767">
              <w:rPr>
                <w:rFonts w:ascii="Times New Roman" w:hAnsi="Times New Roman" w:cs="Times New Roman"/>
                <w:sz w:val="24"/>
                <w:szCs w:val="24"/>
              </w:rPr>
              <w:t>контрольные работы и тестовые задания</w:t>
            </w:r>
          </w:p>
        </w:tc>
      </w:tr>
      <w:tr w:rsidR="000F682A" w:rsidRPr="00354767" w:rsidTr="00A85DCF">
        <w:trPr>
          <w:trHeight w:val="671"/>
        </w:trPr>
        <w:tc>
          <w:tcPr>
            <w:tcW w:w="991" w:type="dxa"/>
            <w:vAlign w:val="center"/>
          </w:tcPr>
          <w:p w:rsidR="000F682A" w:rsidRPr="00354767" w:rsidRDefault="000F682A" w:rsidP="000F682A">
            <w:pPr>
              <w:spacing w:after="0" w:line="240" w:lineRule="auto"/>
              <w:jc w:val="center"/>
              <w:rPr>
                <w:rFonts w:ascii="Times New Roman" w:hAnsi="Times New Roman"/>
                <w:sz w:val="24"/>
                <w:szCs w:val="24"/>
              </w:rPr>
            </w:pPr>
            <w:r w:rsidRPr="00354767">
              <w:rPr>
                <w:rFonts w:ascii="Times New Roman" w:hAnsi="Times New Roman"/>
                <w:sz w:val="24"/>
                <w:szCs w:val="24"/>
              </w:rPr>
              <w:t>2</w:t>
            </w:r>
          </w:p>
        </w:tc>
        <w:tc>
          <w:tcPr>
            <w:tcW w:w="4679" w:type="dxa"/>
            <w:vAlign w:val="center"/>
          </w:tcPr>
          <w:p w:rsidR="000F682A" w:rsidRPr="00354767" w:rsidRDefault="000F682A" w:rsidP="00A85DCF">
            <w:pPr>
              <w:spacing w:after="0" w:line="240" w:lineRule="auto"/>
              <w:jc w:val="both"/>
              <w:rPr>
                <w:rFonts w:ascii="Times New Roman" w:hAnsi="Times New Roman"/>
                <w:bCs/>
                <w:sz w:val="24"/>
                <w:szCs w:val="24"/>
              </w:rPr>
            </w:pPr>
            <w:r w:rsidRPr="00354767">
              <w:rPr>
                <w:rFonts w:ascii="Times New Roman" w:hAnsi="Times New Roman"/>
                <w:bCs/>
                <w:sz w:val="24"/>
                <w:szCs w:val="24"/>
              </w:rPr>
              <w:t>Алгебраические выражения</w:t>
            </w:r>
          </w:p>
        </w:tc>
        <w:tc>
          <w:tcPr>
            <w:tcW w:w="1276" w:type="dxa"/>
            <w:vAlign w:val="center"/>
          </w:tcPr>
          <w:p w:rsidR="000F682A" w:rsidRPr="00354767" w:rsidRDefault="000F682A" w:rsidP="000F682A">
            <w:pPr>
              <w:spacing w:after="0" w:line="240" w:lineRule="auto"/>
              <w:jc w:val="center"/>
              <w:rPr>
                <w:rFonts w:ascii="Times New Roman" w:hAnsi="Times New Roman"/>
                <w:sz w:val="24"/>
                <w:szCs w:val="24"/>
              </w:rPr>
            </w:pPr>
            <w:r w:rsidRPr="00354767">
              <w:rPr>
                <w:rFonts w:ascii="Times New Roman" w:hAnsi="Times New Roman"/>
                <w:sz w:val="24"/>
                <w:szCs w:val="24"/>
              </w:rPr>
              <w:t>2</w:t>
            </w:r>
          </w:p>
        </w:tc>
        <w:tc>
          <w:tcPr>
            <w:tcW w:w="2976" w:type="dxa"/>
          </w:tcPr>
          <w:p w:rsidR="000F682A" w:rsidRPr="00354767" w:rsidRDefault="00A406E1" w:rsidP="00A85DCF">
            <w:pPr>
              <w:spacing w:after="0" w:line="240" w:lineRule="auto"/>
              <w:jc w:val="both"/>
              <w:rPr>
                <w:rFonts w:ascii="Times New Roman" w:hAnsi="Times New Roman"/>
                <w:sz w:val="24"/>
                <w:szCs w:val="24"/>
              </w:rPr>
            </w:pPr>
            <w:r w:rsidRPr="00354767">
              <w:rPr>
                <w:rFonts w:ascii="Times New Roman" w:hAnsi="Times New Roman" w:cs="Times New Roman"/>
                <w:sz w:val="24"/>
                <w:szCs w:val="24"/>
              </w:rPr>
              <w:t>контрольные работы и тестовые задания</w:t>
            </w:r>
          </w:p>
        </w:tc>
      </w:tr>
      <w:tr w:rsidR="000F682A" w:rsidRPr="00354767" w:rsidTr="00A85DCF">
        <w:trPr>
          <w:trHeight w:val="671"/>
        </w:trPr>
        <w:tc>
          <w:tcPr>
            <w:tcW w:w="991" w:type="dxa"/>
            <w:vAlign w:val="center"/>
          </w:tcPr>
          <w:p w:rsidR="000F682A" w:rsidRPr="00354767" w:rsidRDefault="000F682A" w:rsidP="000F682A">
            <w:pPr>
              <w:spacing w:after="0" w:line="240" w:lineRule="auto"/>
              <w:jc w:val="center"/>
              <w:rPr>
                <w:rFonts w:ascii="Times New Roman" w:hAnsi="Times New Roman"/>
                <w:sz w:val="24"/>
                <w:szCs w:val="24"/>
              </w:rPr>
            </w:pPr>
            <w:r w:rsidRPr="00354767">
              <w:rPr>
                <w:rFonts w:ascii="Times New Roman" w:hAnsi="Times New Roman"/>
                <w:sz w:val="24"/>
                <w:szCs w:val="24"/>
              </w:rPr>
              <w:t>3</w:t>
            </w:r>
          </w:p>
        </w:tc>
        <w:tc>
          <w:tcPr>
            <w:tcW w:w="4679" w:type="dxa"/>
            <w:vAlign w:val="center"/>
          </w:tcPr>
          <w:p w:rsidR="000F682A" w:rsidRPr="00354767" w:rsidRDefault="002F0338" w:rsidP="00A85DCF">
            <w:pPr>
              <w:spacing w:after="0" w:line="240" w:lineRule="auto"/>
              <w:jc w:val="both"/>
              <w:rPr>
                <w:rFonts w:ascii="Times New Roman" w:hAnsi="Times New Roman"/>
                <w:bCs/>
                <w:sz w:val="24"/>
                <w:szCs w:val="24"/>
              </w:rPr>
            </w:pPr>
            <w:r w:rsidRPr="00354767">
              <w:rPr>
                <w:rFonts w:ascii="Times New Roman" w:hAnsi="Times New Roman"/>
                <w:bCs/>
                <w:sz w:val="24"/>
                <w:szCs w:val="24"/>
              </w:rPr>
              <w:t>Уравнения и системы уравнений</w:t>
            </w:r>
          </w:p>
        </w:tc>
        <w:tc>
          <w:tcPr>
            <w:tcW w:w="1276" w:type="dxa"/>
            <w:vAlign w:val="center"/>
          </w:tcPr>
          <w:p w:rsidR="000F682A" w:rsidRPr="00354767" w:rsidRDefault="002F0338" w:rsidP="002F0338">
            <w:pPr>
              <w:spacing w:after="0" w:line="240" w:lineRule="auto"/>
              <w:jc w:val="center"/>
              <w:rPr>
                <w:rFonts w:ascii="Times New Roman" w:hAnsi="Times New Roman"/>
                <w:sz w:val="24"/>
                <w:szCs w:val="24"/>
              </w:rPr>
            </w:pPr>
            <w:r w:rsidRPr="00354767">
              <w:rPr>
                <w:rFonts w:ascii="Times New Roman" w:hAnsi="Times New Roman"/>
                <w:sz w:val="24"/>
                <w:szCs w:val="24"/>
              </w:rPr>
              <w:t>3</w:t>
            </w:r>
          </w:p>
        </w:tc>
        <w:tc>
          <w:tcPr>
            <w:tcW w:w="2976" w:type="dxa"/>
          </w:tcPr>
          <w:p w:rsidR="000F682A" w:rsidRPr="00354767" w:rsidRDefault="00A406E1" w:rsidP="00A85DCF">
            <w:pPr>
              <w:spacing w:after="0" w:line="240" w:lineRule="auto"/>
              <w:jc w:val="both"/>
              <w:rPr>
                <w:rFonts w:ascii="Times New Roman" w:hAnsi="Times New Roman"/>
                <w:sz w:val="24"/>
                <w:szCs w:val="24"/>
              </w:rPr>
            </w:pPr>
            <w:r w:rsidRPr="00354767">
              <w:rPr>
                <w:rFonts w:ascii="Times New Roman" w:hAnsi="Times New Roman" w:cs="Times New Roman"/>
                <w:sz w:val="24"/>
                <w:szCs w:val="24"/>
              </w:rPr>
              <w:t>контрольные работы и тестовые задания</w:t>
            </w:r>
          </w:p>
        </w:tc>
      </w:tr>
      <w:tr w:rsidR="000F682A" w:rsidRPr="00354767" w:rsidTr="00A85DCF">
        <w:trPr>
          <w:trHeight w:val="671"/>
        </w:trPr>
        <w:tc>
          <w:tcPr>
            <w:tcW w:w="991" w:type="dxa"/>
            <w:vAlign w:val="center"/>
          </w:tcPr>
          <w:p w:rsidR="000F682A" w:rsidRPr="00354767" w:rsidRDefault="002F0338" w:rsidP="000F682A">
            <w:pPr>
              <w:spacing w:after="0" w:line="240" w:lineRule="auto"/>
              <w:jc w:val="center"/>
              <w:rPr>
                <w:rFonts w:ascii="Times New Roman" w:hAnsi="Times New Roman"/>
                <w:sz w:val="24"/>
                <w:szCs w:val="24"/>
              </w:rPr>
            </w:pPr>
            <w:r w:rsidRPr="00354767">
              <w:rPr>
                <w:rFonts w:ascii="Times New Roman" w:hAnsi="Times New Roman"/>
                <w:sz w:val="24"/>
                <w:szCs w:val="24"/>
              </w:rPr>
              <w:t>4</w:t>
            </w:r>
          </w:p>
        </w:tc>
        <w:tc>
          <w:tcPr>
            <w:tcW w:w="4679" w:type="dxa"/>
            <w:vAlign w:val="center"/>
          </w:tcPr>
          <w:p w:rsidR="000F682A" w:rsidRPr="00354767" w:rsidRDefault="002F0338" w:rsidP="00A85DCF">
            <w:pPr>
              <w:spacing w:after="0" w:line="240" w:lineRule="auto"/>
              <w:jc w:val="both"/>
              <w:rPr>
                <w:rFonts w:ascii="Times New Roman" w:hAnsi="Times New Roman"/>
                <w:sz w:val="24"/>
                <w:szCs w:val="24"/>
              </w:rPr>
            </w:pPr>
            <w:r w:rsidRPr="00354767">
              <w:rPr>
                <w:rFonts w:ascii="Times New Roman" w:hAnsi="Times New Roman"/>
                <w:bCs/>
                <w:sz w:val="24"/>
                <w:szCs w:val="24"/>
              </w:rPr>
              <w:t>Неравенства и системы неравенств</w:t>
            </w:r>
          </w:p>
        </w:tc>
        <w:tc>
          <w:tcPr>
            <w:tcW w:w="1276" w:type="dxa"/>
            <w:vAlign w:val="center"/>
          </w:tcPr>
          <w:p w:rsidR="000F682A" w:rsidRPr="00354767" w:rsidRDefault="002F0338" w:rsidP="002F0338">
            <w:pPr>
              <w:spacing w:after="0" w:line="240" w:lineRule="auto"/>
              <w:jc w:val="center"/>
              <w:rPr>
                <w:rFonts w:ascii="Times New Roman" w:hAnsi="Times New Roman"/>
                <w:sz w:val="24"/>
                <w:szCs w:val="24"/>
              </w:rPr>
            </w:pPr>
            <w:r w:rsidRPr="00354767">
              <w:rPr>
                <w:rFonts w:ascii="Times New Roman" w:hAnsi="Times New Roman"/>
                <w:sz w:val="24"/>
                <w:szCs w:val="24"/>
              </w:rPr>
              <w:t>3</w:t>
            </w:r>
          </w:p>
        </w:tc>
        <w:tc>
          <w:tcPr>
            <w:tcW w:w="2976" w:type="dxa"/>
          </w:tcPr>
          <w:p w:rsidR="000F682A" w:rsidRPr="00354767" w:rsidRDefault="00A406E1" w:rsidP="00A85DCF">
            <w:pPr>
              <w:spacing w:after="0" w:line="240" w:lineRule="auto"/>
              <w:jc w:val="both"/>
              <w:rPr>
                <w:rFonts w:ascii="Times New Roman" w:hAnsi="Times New Roman"/>
                <w:sz w:val="24"/>
                <w:szCs w:val="24"/>
              </w:rPr>
            </w:pPr>
            <w:r w:rsidRPr="00354767">
              <w:rPr>
                <w:rFonts w:ascii="Times New Roman" w:hAnsi="Times New Roman" w:cs="Times New Roman"/>
                <w:sz w:val="24"/>
                <w:szCs w:val="24"/>
              </w:rPr>
              <w:t>контрольные работы и тестовые задания</w:t>
            </w:r>
          </w:p>
        </w:tc>
      </w:tr>
      <w:tr w:rsidR="000F682A" w:rsidRPr="00354767" w:rsidTr="00A85DCF">
        <w:trPr>
          <w:trHeight w:val="671"/>
        </w:trPr>
        <w:tc>
          <w:tcPr>
            <w:tcW w:w="991" w:type="dxa"/>
            <w:vAlign w:val="center"/>
          </w:tcPr>
          <w:p w:rsidR="000F682A" w:rsidRPr="00354767" w:rsidRDefault="002F0338" w:rsidP="000F682A">
            <w:pPr>
              <w:spacing w:after="0" w:line="240" w:lineRule="auto"/>
              <w:jc w:val="center"/>
              <w:rPr>
                <w:rFonts w:ascii="Times New Roman" w:hAnsi="Times New Roman"/>
                <w:sz w:val="24"/>
                <w:szCs w:val="24"/>
              </w:rPr>
            </w:pPr>
            <w:r w:rsidRPr="00354767">
              <w:rPr>
                <w:rFonts w:ascii="Times New Roman" w:hAnsi="Times New Roman"/>
                <w:sz w:val="24"/>
                <w:szCs w:val="24"/>
              </w:rPr>
              <w:t>5</w:t>
            </w:r>
          </w:p>
        </w:tc>
        <w:tc>
          <w:tcPr>
            <w:tcW w:w="4679" w:type="dxa"/>
            <w:vAlign w:val="center"/>
          </w:tcPr>
          <w:p w:rsidR="000F682A" w:rsidRPr="00354767" w:rsidRDefault="002F0338" w:rsidP="00A85DCF">
            <w:pPr>
              <w:spacing w:after="0" w:line="240" w:lineRule="auto"/>
              <w:jc w:val="both"/>
              <w:rPr>
                <w:rFonts w:ascii="Times New Roman" w:hAnsi="Times New Roman"/>
                <w:bCs/>
                <w:sz w:val="24"/>
                <w:szCs w:val="24"/>
              </w:rPr>
            </w:pPr>
            <w:r w:rsidRPr="00354767">
              <w:rPr>
                <w:rFonts w:ascii="Times New Roman" w:hAnsi="Times New Roman"/>
                <w:bCs/>
                <w:sz w:val="24"/>
                <w:szCs w:val="24"/>
              </w:rPr>
              <w:t>Функции и их графики</w:t>
            </w:r>
          </w:p>
        </w:tc>
        <w:tc>
          <w:tcPr>
            <w:tcW w:w="1276" w:type="dxa"/>
            <w:vAlign w:val="center"/>
          </w:tcPr>
          <w:p w:rsidR="000F682A" w:rsidRPr="00354767" w:rsidRDefault="002F0338" w:rsidP="002F0338">
            <w:pPr>
              <w:spacing w:after="0" w:line="240" w:lineRule="auto"/>
              <w:jc w:val="center"/>
              <w:rPr>
                <w:rFonts w:ascii="Times New Roman" w:hAnsi="Times New Roman"/>
                <w:sz w:val="24"/>
                <w:szCs w:val="24"/>
              </w:rPr>
            </w:pPr>
            <w:r w:rsidRPr="00354767">
              <w:rPr>
                <w:rFonts w:ascii="Times New Roman" w:hAnsi="Times New Roman"/>
                <w:sz w:val="24"/>
                <w:szCs w:val="24"/>
              </w:rPr>
              <w:t>4</w:t>
            </w:r>
          </w:p>
        </w:tc>
        <w:tc>
          <w:tcPr>
            <w:tcW w:w="2976" w:type="dxa"/>
          </w:tcPr>
          <w:p w:rsidR="000F682A" w:rsidRPr="00354767" w:rsidRDefault="00A406E1" w:rsidP="00A85DCF">
            <w:pPr>
              <w:spacing w:after="0" w:line="240" w:lineRule="auto"/>
              <w:jc w:val="both"/>
              <w:rPr>
                <w:rFonts w:ascii="Times New Roman" w:hAnsi="Times New Roman"/>
                <w:sz w:val="24"/>
                <w:szCs w:val="24"/>
              </w:rPr>
            </w:pPr>
            <w:r w:rsidRPr="00354767">
              <w:rPr>
                <w:rFonts w:ascii="Times New Roman" w:hAnsi="Times New Roman" w:cs="Times New Roman"/>
                <w:sz w:val="24"/>
                <w:szCs w:val="24"/>
              </w:rPr>
              <w:t>контрольные работы, тестовые задания</w:t>
            </w:r>
          </w:p>
        </w:tc>
      </w:tr>
      <w:tr w:rsidR="000F682A" w:rsidRPr="00354767" w:rsidTr="00A85DCF">
        <w:trPr>
          <w:trHeight w:val="671"/>
        </w:trPr>
        <w:tc>
          <w:tcPr>
            <w:tcW w:w="991" w:type="dxa"/>
            <w:vAlign w:val="center"/>
          </w:tcPr>
          <w:p w:rsidR="000F682A" w:rsidRPr="00354767" w:rsidRDefault="002F0338" w:rsidP="000F682A">
            <w:pPr>
              <w:spacing w:after="0" w:line="240" w:lineRule="auto"/>
              <w:jc w:val="center"/>
              <w:rPr>
                <w:rFonts w:ascii="Times New Roman" w:hAnsi="Times New Roman"/>
                <w:sz w:val="24"/>
                <w:szCs w:val="24"/>
              </w:rPr>
            </w:pPr>
            <w:r w:rsidRPr="00354767">
              <w:rPr>
                <w:rFonts w:ascii="Times New Roman" w:hAnsi="Times New Roman"/>
                <w:sz w:val="24"/>
                <w:szCs w:val="24"/>
              </w:rPr>
              <w:t>6</w:t>
            </w:r>
          </w:p>
        </w:tc>
        <w:tc>
          <w:tcPr>
            <w:tcW w:w="4679" w:type="dxa"/>
            <w:vAlign w:val="center"/>
          </w:tcPr>
          <w:p w:rsidR="000F682A" w:rsidRPr="00354767" w:rsidRDefault="002F0338" w:rsidP="00A85DCF">
            <w:pPr>
              <w:spacing w:after="0" w:line="240" w:lineRule="auto"/>
              <w:jc w:val="both"/>
              <w:rPr>
                <w:rFonts w:ascii="Times New Roman" w:hAnsi="Times New Roman"/>
                <w:bCs/>
                <w:sz w:val="24"/>
                <w:szCs w:val="24"/>
              </w:rPr>
            </w:pPr>
            <w:r w:rsidRPr="00354767">
              <w:rPr>
                <w:rFonts w:ascii="Times New Roman" w:hAnsi="Times New Roman"/>
                <w:bCs/>
                <w:sz w:val="24"/>
                <w:szCs w:val="24"/>
              </w:rPr>
              <w:t>Текстовые задачи</w:t>
            </w:r>
          </w:p>
        </w:tc>
        <w:tc>
          <w:tcPr>
            <w:tcW w:w="1276" w:type="dxa"/>
            <w:vAlign w:val="center"/>
          </w:tcPr>
          <w:p w:rsidR="000F682A" w:rsidRPr="00354767" w:rsidRDefault="002F0338" w:rsidP="002F0338">
            <w:pPr>
              <w:spacing w:after="0" w:line="240" w:lineRule="auto"/>
              <w:jc w:val="center"/>
              <w:rPr>
                <w:rFonts w:ascii="Times New Roman" w:hAnsi="Times New Roman"/>
                <w:sz w:val="24"/>
                <w:szCs w:val="24"/>
              </w:rPr>
            </w:pPr>
            <w:r w:rsidRPr="00354767">
              <w:rPr>
                <w:rFonts w:ascii="Times New Roman" w:hAnsi="Times New Roman"/>
                <w:sz w:val="24"/>
                <w:szCs w:val="24"/>
              </w:rPr>
              <w:t>5</w:t>
            </w:r>
          </w:p>
        </w:tc>
        <w:tc>
          <w:tcPr>
            <w:tcW w:w="2976" w:type="dxa"/>
          </w:tcPr>
          <w:p w:rsidR="000F682A" w:rsidRPr="00354767" w:rsidRDefault="00A406E1" w:rsidP="00A85DCF">
            <w:pPr>
              <w:spacing w:after="0" w:line="240" w:lineRule="auto"/>
              <w:jc w:val="both"/>
              <w:rPr>
                <w:rFonts w:ascii="Times New Roman" w:hAnsi="Times New Roman"/>
                <w:sz w:val="24"/>
                <w:szCs w:val="24"/>
              </w:rPr>
            </w:pPr>
            <w:r w:rsidRPr="00354767">
              <w:rPr>
                <w:rFonts w:ascii="Times New Roman" w:hAnsi="Times New Roman" w:cs="Times New Roman"/>
                <w:sz w:val="24"/>
                <w:szCs w:val="24"/>
              </w:rPr>
              <w:t>контрольные работы, тестовые задания</w:t>
            </w:r>
          </w:p>
        </w:tc>
      </w:tr>
      <w:tr w:rsidR="000F682A" w:rsidRPr="00354767" w:rsidTr="00A85DCF">
        <w:trPr>
          <w:trHeight w:val="671"/>
        </w:trPr>
        <w:tc>
          <w:tcPr>
            <w:tcW w:w="991" w:type="dxa"/>
            <w:vAlign w:val="center"/>
          </w:tcPr>
          <w:p w:rsidR="000F682A" w:rsidRPr="00354767" w:rsidRDefault="002F0338" w:rsidP="000F682A">
            <w:pPr>
              <w:spacing w:after="0" w:line="240" w:lineRule="auto"/>
              <w:jc w:val="center"/>
              <w:rPr>
                <w:rFonts w:ascii="Times New Roman" w:hAnsi="Times New Roman"/>
                <w:sz w:val="24"/>
                <w:szCs w:val="24"/>
              </w:rPr>
            </w:pPr>
            <w:r w:rsidRPr="00354767">
              <w:rPr>
                <w:rFonts w:ascii="Times New Roman" w:hAnsi="Times New Roman"/>
                <w:sz w:val="24"/>
                <w:szCs w:val="24"/>
              </w:rPr>
              <w:t>7</w:t>
            </w:r>
          </w:p>
        </w:tc>
        <w:tc>
          <w:tcPr>
            <w:tcW w:w="4679" w:type="dxa"/>
            <w:vAlign w:val="center"/>
          </w:tcPr>
          <w:p w:rsidR="000F682A" w:rsidRPr="00354767" w:rsidRDefault="002F0338" w:rsidP="00A85DCF">
            <w:pPr>
              <w:spacing w:after="0" w:line="240" w:lineRule="auto"/>
              <w:jc w:val="both"/>
              <w:rPr>
                <w:rFonts w:ascii="Times New Roman" w:hAnsi="Times New Roman"/>
                <w:sz w:val="24"/>
                <w:szCs w:val="24"/>
              </w:rPr>
            </w:pPr>
            <w:r w:rsidRPr="00354767">
              <w:rPr>
                <w:rFonts w:ascii="Times New Roman" w:hAnsi="Times New Roman"/>
                <w:color w:val="000000"/>
                <w:sz w:val="24"/>
                <w:szCs w:val="24"/>
                <w:bdr w:val="none" w:sz="0" w:space="0" w:color="auto" w:frame="1"/>
              </w:rPr>
              <w:t xml:space="preserve">  Элементы статистики и теории вероятностей.</w:t>
            </w:r>
          </w:p>
        </w:tc>
        <w:tc>
          <w:tcPr>
            <w:tcW w:w="1276" w:type="dxa"/>
            <w:vAlign w:val="center"/>
          </w:tcPr>
          <w:p w:rsidR="000F682A" w:rsidRPr="00354767" w:rsidRDefault="002F0338" w:rsidP="002F0338">
            <w:pPr>
              <w:spacing w:after="0" w:line="240" w:lineRule="auto"/>
              <w:jc w:val="center"/>
              <w:rPr>
                <w:rFonts w:ascii="Times New Roman" w:hAnsi="Times New Roman"/>
                <w:sz w:val="24"/>
                <w:szCs w:val="24"/>
              </w:rPr>
            </w:pPr>
            <w:r w:rsidRPr="00354767">
              <w:rPr>
                <w:rFonts w:ascii="Times New Roman" w:hAnsi="Times New Roman"/>
                <w:sz w:val="24"/>
                <w:szCs w:val="24"/>
              </w:rPr>
              <w:t>3</w:t>
            </w:r>
          </w:p>
        </w:tc>
        <w:tc>
          <w:tcPr>
            <w:tcW w:w="2976" w:type="dxa"/>
          </w:tcPr>
          <w:p w:rsidR="000F682A" w:rsidRPr="00354767" w:rsidRDefault="00A406E1" w:rsidP="00A85DCF">
            <w:pPr>
              <w:spacing w:after="0" w:line="240" w:lineRule="auto"/>
              <w:jc w:val="both"/>
              <w:rPr>
                <w:rFonts w:ascii="Times New Roman" w:hAnsi="Times New Roman"/>
                <w:sz w:val="24"/>
                <w:szCs w:val="24"/>
              </w:rPr>
            </w:pPr>
            <w:r w:rsidRPr="00354767">
              <w:rPr>
                <w:rFonts w:ascii="Times New Roman" w:hAnsi="Times New Roman" w:cs="Times New Roman"/>
                <w:sz w:val="24"/>
                <w:szCs w:val="24"/>
              </w:rPr>
              <w:t>контрольные работы, тестовые задания</w:t>
            </w:r>
          </w:p>
        </w:tc>
      </w:tr>
      <w:tr w:rsidR="002F0338" w:rsidRPr="00354767" w:rsidTr="00A85DCF">
        <w:trPr>
          <w:trHeight w:val="671"/>
        </w:trPr>
        <w:tc>
          <w:tcPr>
            <w:tcW w:w="991" w:type="dxa"/>
            <w:vAlign w:val="center"/>
          </w:tcPr>
          <w:p w:rsidR="002F0338" w:rsidRPr="00354767" w:rsidRDefault="002F0338" w:rsidP="000F682A">
            <w:pPr>
              <w:spacing w:after="0" w:line="240" w:lineRule="auto"/>
              <w:jc w:val="center"/>
              <w:rPr>
                <w:rFonts w:ascii="Times New Roman" w:hAnsi="Times New Roman"/>
                <w:sz w:val="24"/>
                <w:szCs w:val="24"/>
              </w:rPr>
            </w:pPr>
            <w:r w:rsidRPr="00354767">
              <w:rPr>
                <w:rFonts w:ascii="Times New Roman" w:hAnsi="Times New Roman"/>
                <w:sz w:val="24"/>
                <w:szCs w:val="24"/>
              </w:rPr>
              <w:t>8</w:t>
            </w:r>
          </w:p>
        </w:tc>
        <w:tc>
          <w:tcPr>
            <w:tcW w:w="4679" w:type="dxa"/>
            <w:vAlign w:val="center"/>
          </w:tcPr>
          <w:p w:rsidR="002F0338" w:rsidRPr="00354767" w:rsidRDefault="002F0338" w:rsidP="00A85DCF">
            <w:pPr>
              <w:spacing w:after="0" w:line="240" w:lineRule="auto"/>
              <w:jc w:val="both"/>
              <w:rPr>
                <w:rFonts w:ascii="Times New Roman" w:hAnsi="Times New Roman"/>
                <w:color w:val="000000"/>
                <w:sz w:val="24"/>
                <w:szCs w:val="24"/>
                <w:bdr w:val="none" w:sz="0" w:space="0" w:color="auto" w:frame="1"/>
              </w:rPr>
            </w:pPr>
            <w:r w:rsidRPr="00354767">
              <w:rPr>
                <w:rFonts w:ascii="Times New Roman" w:eastAsia="Times New Roman" w:hAnsi="Times New Roman" w:cs="Times New Roman"/>
                <w:color w:val="000000"/>
                <w:sz w:val="24"/>
                <w:szCs w:val="24"/>
                <w:bdr w:val="none" w:sz="0" w:space="0" w:color="auto" w:frame="1"/>
                <w:lang w:eastAsia="ru-RU"/>
              </w:rPr>
              <w:t>Треугольники.</w:t>
            </w:r>
          </w:p>
        </w:tc>
        <w:tc>
          <w:tcPr>
            <w:tcW w:w="1276" w:type="dxa"/>
            <w:vAlign w:val="center"/>
          </w:tcPr>
          <w:p w:rsidR="002F0338" w:rsidRPr="00354767" w:rsidRDefault="00A85DCF" w:rsidP="002F0338">
            <w:pPr>
              <w:spacing w:after="0" w:line="240" w:lineRule="auto"/>
              <w:jc w:val="center"/>
              <w:rPr>
                <w:rFonts w:ascii="Times New Roman" w:hAnsi="Times New Roman"/>
                <w:sz w:val="24"/>
                <w:szCs w:val="24"/>
              </w:rPr>
            </w:pPr>
            <w:r w:rsidRPr="00354767">
              <w:rPr>
                <w:rFonts w:ascii="Times New Roman" w:hAnsi="Times New Roman"/>
                <w:sz w:val="24"/>
                <w:szCs w:val="24"/>
              </w:rPr>
              <w:t>4</w:t>
            </w:r>
          </w:p>
        </w:tc>
        <w:tc>
          <w:tcPr>
            <w:tcW w:w="2976" w:type="dxa"/>
          </w:tcPr>
          <w:p w:rsidR="002F0338" w:rsidRPr="00354767" w:rsidRDefault="00A406E1" w:rsidP="00A85DCF">
            <w:pPr>
              <w:spacing w:after="0" w:line="240" w:lineRule="auto"/>
              <w:jc w:val="both"/>
              <w:rPr>
                <w:rFonts w:ascii="Times New Roman" w:hAnsi="Times New Roman"/>
                <w:sz w:val="24"/>
                <w:szCs w:val="24"/>
              </w:rPr>
            </w:pPr>
            <w:r w:rsidRPr="00354767">
              <w:rPr>
                <w:rFonts w:ascii="Times New Roman" w:hAnsi="Times New Roman" w:cs="Times New Roman"/>
                <w:sz w:val="24"/>
                <w:szCs w:val="24"/>
              </w:rPr>
              <w:t>контрольные работы, тестовые задания</w:t>
            </w:r>
          </w:p>
        </w:tc>
      </w:tr>
      <w:tr w:rsidR="002F0338" w:rsidRPr="00354767" w:rsidTr="00A85DCF">
        <w:trPr>
          <w:trHeight w:val="671"/>
        </w:trPr>
        <w:tc>
          <w:tcPr>
            <w:tcW w:w="991" w:type="dxa"/>
            <w:vAlign w:val="center"/>
          </w:tcPr>
          <w:p w:rsidR="002F0338" w:rsidRPr="00354767" w:rsidRDefault="002F0338" w:rsidP="000F682A">
            <w:pPr>
              <w:spacing w:after="0" w:line="240" w:lineRule="auto"/>
              <w:jc w:val="center"/>
              <w:rPr>
                <w:rFonts w:ascii="Times New Roman" w:hAnsi="Times New Roman"/>
                <w:sz w:val="24"/>
                <w:szCs w:val="24"/>
              </w:rPr>
            </w:pPr>
            <w:r w:rsidRPr="00354767">
              <w:rPr>
                <w:rFonts w:ascii="Times New Roman" w:hAnsi="Times New Roman"/>
                <w:sz w:val="24"/>
                <w:szCs w:val="24"/>
              </w:rPr>
              <w:t>9</w:t>
            </w:r>
          </w:p>
        </w:tc>
        <w:tc>
          <w:tcPr>
            <w:tcW w:w="4679" w:type="dxa"/>
            <w:vAlign w:val="center"/>
          </w:tcPr>
          <w:p w:rsidR="002F0338" w:rsidRPr="00354767" w:rsidRDefault="002F0338" w:rsidP="00A85DCF">
            <w:pPr>
              <w:spacing w:after="0" w:line="240" w:lineRule="auto"/>
              <w:jc w:val="both"/>
              <w:rPr>
                <w:rFonts w:ascii="Times New Roman" w:hAnsi="Times New Roman"/>
                <w:color w:val="000000"/>
                <w:sz w:val="24"/>
                <w:szCs w:val="24"/>
                <w:bdr w:val="none" w:sz="0" w:space="0" w:color="auto" w:frame="1"/>
              </w:rPr>
            </w:pPr>
            <w:r w:rsidRPr="00354767">
              <w:rPr>
                <w:rFonts w:ascii="Times New Roman" w:eastAsia="Times New Roman" w:hAnsi="Times New Roman" w:cs="Times New Roman"/>
                <w:color w:val="000000"/>
                <w:sz w:val="24"/>
                <w:szCs w:val="24"/>
                <w:bdr w:val="none" w:sz="0" w:space="0" w:color="auto" w:frame="1"/>
                <w:lang w:eastAsia="ru-RU"/>
              </w:rPr>
              <w:t>Многоугольники</w:t>
            </w:r>
          </w:p>
        </w:tc>
        <w:tc>
          <w:tcPr>
            <w:tcW w:w="1276" w:type="dxa"/>
            <w:vAlign w:val="center"/>
          </w:tcPr>
          <w:p w:rsidR="002F0338" w:rsidRPr="00354767" w:rsidRDefault="002F0338" w:rsidP="002F0338">
            <w:pPr>
              <w:spacing w:after="0" w:line="240" w:lineRule="auto"/>
              <w:jc w:val="center"/>
              <w:rPr>
                <w:rFonts w:ascii="Times New Roman" w:hAnsi="Times New Roman"/>
                <w:sz w:val="24"/>
                <w:szCs w:val="24"/>
              </w:rPr>
            </w:pPr>
            <w:r w:rsidRPr="00354767">
              <w:rPr>
                <w:rFonts w:ascii="Times New Roman" w:hAnsi="Times New Roman"/>
                <w:sz w:val="24"/>
                <w:szCs w:val="24"/>
              </w:rPr>
              <w:t>3</w:t>
            </w:r>
          </w:p>
        </w:tc>
        <w:tc>
          <w:tcPr>
            <w:tcW w:w="2976" w:type="dxa"/>
          </w:tcPr>
          <w:p w:rsidR="002F0338" w:rsidRPr="00354767" w:rsidRDefault="00A406E1" w:rsidP="00A85DCF">
            <w:pPr>
              <w:spacing w:after="0" w:line="240" w:lineRule="auto"/>
              <w:jc w:val="both"/>
              <w:rPr>
                <w:rFonts w:ascii="Times New Roman" w:hAnsi="Times New Roman"/>
                <w:sz w:val="24"/>
                <w:szCs w:val="24"/>
              </w:rPr>
            </w:pPr>
            <w:r w:rsidRPr="00354767">
              <w:rPr>
                <w:rFonts w:ascii="Times New Roman" w:hAnsi="Times New Roman" w:cs="Times New Roman"/>
                <w:sz w:val="24"/>
                <w:szCs w:val="24"/>
              </w:rPr>
              <w:t>контрольные работы, тестовые задания</w:t>
            </w:r>
          </w:p>
        </w:tc>
      </w:tr>
      <w:tr w:rsidR="002F0338" w:rsidRPr="00354767" w:rsidTr="00A85DCF">
        <w:trPr>
          <w:trHeight w:val="671"/>
        </w:trPr>
        <w:tc>
          <w:tcPr>
            <w:tcW w:w="991" w:type="dxa"/>
            <w:vAlign w:val="center"/>
          </w:tcPr>
          <w:p w:rsidR="002F0338" w:rsidRPr="00354767" w:rsidRDefault="002F0338" w:rsidP="000F682A">
            <w:pPr>
              <w:spacing w:after="0" w:line="240" w:lineRule="auto"/>
              <w:jc w:val="center"/>
              <w:rPr>
                <w:rFonts w:ascii="Times New Roman" w:hAnsi="Times New Roman"/>
                <w:sz w:val="24"/>
                <w:szCs w:val="24"/>
              </w:rPr>
            </w:pPr>
            <w:r w:rsidRPr="00354767">
              <w:rPr>
                <w:rFonts w:ascii="Times New Roman" w:hAnsi="Times New Roman"/>
                <w:sz w:val="24"/>
                <w:szCs w:val="24"/>
              </w:rPr>
              <w:t>10</w:t>
            </w:r>
          </w:p>
        </w:tc>
        <w:tc>
          <w:tcPr>
            <w:tcW w:w="4679" w:type="dxa"/>
            <w:vAlign w:val="center"/>
          </w:tcPr>
          <w:p w:rsidR="002F0338" w:rsidRPr="00354767" w:rsidRDefault="002F0338" w:rsidP="00A85DCF">
            <w:pPr>
              <w:spacing w:after="0" w:line="240" w:lineRule="auto"/>
              <w:jc w:val="both"/>
              <w:rPr>
                <w:rFonts w:ascii="Times New Roman" w:hAnsi="Times New Roman"/>
                <w:color w:val="000000"/>
                <w:sz w:val="24"/>
                <w:szCs w:val="24"/>
                <w:bdr w:val="none" w:sz="0" w:space="0" w:color="auto" w:frame="1"/>
              </w:rPr>
            </w:pPr>
            <w:r w:rsidRPr="00354767">
              <w:rPr>
                <w:rFonts w:ascii="Times New Roman" w:eastAsia="Times New Roman" w:hAnsi="Times New Roman" w:cs="Times New Roman"/>
                <w:color w:val="000000"/>
                <w:sz w:val="24"/>
                <w:szCs w:val="24"/>
                <w:bdr w:val="none" w:sz="0" w:space="0" w:color="auto" w:frame="1"/>
                <w:lang w:eastAsia="ru-RU"/>
              </w:rPr>
              <w:t>Окружность.</w:t>
            </w:r>
          </w:p>
        </w:tc>
        <w:tc>
          <w:tcPr>
            <w:tcW w:w="1276" w:type="dxa"/>
            <w:vAlign w:val="center"/>
          </w:tcPr>
          <w:p w:rsidR="002F0338" w:rsidRPr="00354767" w:rsidRDefault="002F0338" w:rsidP="002F0338">
            <w:pPr>
              <w:spacing w:after="0" w:line="240" w:lineRule="auto"/>
              <w:jc w:val="center"/>
              <w:rPr>
                <w:rFonts w:ascii="Times New Roman" w:hAnsi="Times New Roman"/>
                <w:sz w:val="24"/>
                <w:szCs w:val="24"/>
              </w:rPr>
            </w:pPr>
            <w:r w:rsidRPr="00354767">
              <w:rPr>
                <w:rFonts w:ascii="Times New Roman" w:hAnsi="Times New Roman"/>
                <w:sz w:val="24"/>
                <w:szCs w:val="24"/>
              </w:rPr>
              <w:t>3</w:t>
            </w:r>
          </w:p>
        </w:tc>
        <w:tc>
          <w:tcPr>
            <w:tcW w:w="2976" w:type="dxa"/>
          </w:tcPr>
          <w:p w:rsidR="002F0338" w:rsidRPr="00354767" w:rsidRDefault="00A406E1" w:rsidP="00A85DCF">
            <w:pPr>
              <w:spacing w:after="0" w:line="240" w:lineRule="auto"/>
              <w:jc w:val="both"/>
              <w:rPr>
                <w:rFonts w:ascii="Times New Roman" w:hAnsi="Times New Roman"/>
                <w:sz w:val="24"/>
                <w:szCs w:val="24"/>
              </w:rPr>
            </w:pPr>
            <w:r w:rsidRPr="00354767">
              <w:rPr>
                <w:rFonts w:ascii="Times New Roman" w:hAnsi="Times New Roman" w:cs="Times New Roman"/>
                <w:sz w:val="24"/>
                <w:szCs w:val="24"/>
              </w:rPr>
              <w:t>контрольные работы, тестовые задания</w:t>
            </w:r>
          </w:p>
        </w:tc>
      </w:tr>
      <w:tr w:rsidR="002F0338" w:rsidRPr="00354767" w:rsidTr="00A85DCF">
        <w:trPr>
          <w:trHeight w:val="671"/>
        </w:trPr>
        <w:tc>
          <w:tcPr>
            <w:tcW w:w="991" w:type="dxa"/>
            <w:vAlign w:val="center"/>
          </w:tcPr>
          <w:p w:rsidR="002F0338" w:rsidRPr="00354767" w:rsidRDefault="002F0338" w:rsidP="000F682A">
            <w:pPr>
              <w:spacing w:after="0" w:line="240" w:lineRule="auto"/>
              <w:jc w:val="center"/>
              <w:rPr>
                <w:rFonts w:ascii="Times New Roman" w:hAnsi="Times New Roman"/>
                <w:sz w:val="24"/>
                <w:szCs w:val="24"/>
              </w:rPr>
            </w:pPr>
            <w:r w:rsidRPr="00354767">
              <w:rPr>
                <w:rFonts w:ascii="Times New Roman" w:hAnsi="Times New Roman"/>
                <w:sz w:val="24"/>
                <w:szCs w:val="24"/>
              </w:rPr>
              <w:t>1</w:t>
            </w:r>
            <w:r w:rsidRPr="00354767">
              <w:rPr>
                <w:rFonts w:ascii="Times New Roman" w:eastAsia="Times New Roman" w:hAnsi="Times New Roman" w:cs="Times New Roman"/>
                <w:b/>
                <w:bCs/>
                <w:color w:val="000000"/>
                <w:sz w:val="24"/>
                <w:szCs w:val="24"/>
                <w:bdr w:val="none" w:sz="0" w:space="0" w:color="auto" w:frame="1"/>
                <w:lang w:eastAsia="ru-RU"/>
              </w:rPr>
              <w:t>1</w:t>
            </w:r>
          </w:p>
        </w:tc>
        <w:tc>
          <w:tcPr>
            <w:tcW w:w="4679" w:type="dxa"/>
            <w:vAlign w:val="center"/>
          </w:tcPr>
          <w:p w:rsidR="002F0338" w:rsidRPr="00354767" w:rsidRDefault="002F0338" w:rsidP="00A85DCF">
            <w:pPr>
              <w:spacing w:after="0" w:line="240" w:lineRule="auto"/>
              <w:jc w:val="both"/>
              <w:rPr>
                <w:rFonts w:ascii="Times New Roman" w:hAnsi="Times New Roman"/>
                <w:bCs/>
                <w:color w:val="000000"/>
                <w:sz w:val="24"/>
                <w:szCs w:val="24"/>
                <w:bdr w:val="none" w:sz="0" w:space="0" w:color="auto" w:frame="1"/>
              </w:rPr>
            </w:pPr>
            <w:r w:rsidRPr="00354767">
              <w:rPr>
                <w:rFonts w:ascii="Times New Roman" w:eastAsia="Times New Roman" w:hAnsi="Times New Roman" w:cs="Times New Roman"/>
                <w:bCs/>
                <w:sz w:val="24"/>
                <w:szCs w:val="24"/>
                <w:lang w:eastAsia="ru-RU"/>
              </w:rPr>
              <w:t>Декартовы координаты на плоскости</w:t>
            </w:r>
          </w:p>
        </w:tc>
        <w:tc>
          <w:tcPr>
            <w:tcW w:w="1276" w:type="dxa"/>
            <w:vAlign w:val="center"/>
          </w:tcPr>
          <w:p w:rsidR="002F0338" w:rsidRPr="00354767" w:rsidRDefault="002F0338" w:rsidP="002F0338">
            <w:pPr>
              <w:spacing w:after="0" w:line="240" w:lineRule="auto"/>
              <w:jc w:val="center"/>
              <w:rPr>
                <w:rFonts w:ascii="Times New Roman" w:hAnsi="Times New Roman"/>
                <w:sz w:val="24"/>
                <w:szCs w:val="24"/>
              </w:rPr>
            </w:pPr>
            <w:r w:rsidRPr="00354767">
              <w:rPr>
                <w:rFonts w:ascii="Times New Roman" w:hAnsi="Times New Roman"/>
                <w:sz w:val="24"/>
                <w:szCs w:val="24"/>
              </w:rPr>
              <w:t>2</w:t>
            </w:r>
          </w:p>
        </w:tc>
        <w:tc>
          <w:tcPr>
            <w:tcW w:w="2976" w:type="dxa"/>
          </w:tcPr>
          <w:p w:rsidR="002F0338" w:rsidRPr="00354767" w:rsidRDefault="00A406E1" w:rsidP="00A85DCF">
            <w:pPr>
              <w:spacing w:after="0" w:line="240" w:lineRule="auto"/>
              <w:jc w:val="both"/>
              <w:rPr>
                <w:rFonts w:ascii="Times New Roman" w:hAnsi="Times New Roman"/>
                <w:sz w:val="24"/>
                <w:szCs w:val="24"/>
              </w:rPr>
            </w:pPr>
            <w:r w:rsidRPr="00354767">
              <w:rPr>
                <w:rFonts w:ascii="Times New Roman" w:hAnsi="Times New Roman" w:cs="Times New Roman"/>
                <w:sz w:val="24"/>
                <w:szCs w:val="24"/>
              </w:rPr>
              <w:t>контрольные работы, тестовые задания</w:t>
            </w:r>
          </w:p>
        </w:tc>
      </w:tr>
      <w:tr w:rsidR="00A85DCF" w:rsidRPr="00354767" w:rsidTr="00F90906">
        <w:trPr>
          <w:trHeight w:val="297"/>
        </w:trPr>
        <w:tc>
          <w:tcPr>
            <w:tcW w:w="991" w:type="dxa"/>
            <w:vAlign w:val="center"/>
          </w:tcPr>
          <w:p w:rsidR="00A85DCF" w:rsidRPr="00354767" w:rsidRDefault="00A85DCF" w:rsidP="000F682A">
            <w:pPr>
              <w:spacing w:after="0" w:line="240" w:lineRule="auto"/>
              <w:jc w:val="center"/>
              <w:rPr>
                <w:rFonts w:ascii="Times New Roman" w:hAnsi="Times New Roman"/>
                <w:sz w:val="24"/>
                <w:szCs w:val="24"/>
              </w:rPr>
            </w:pPr>
            <w:r w:rsidRPr="00354767">
              <w:rPr>
                <w:rFonts w:ascii="Times New Roman" w:hAnsi="Times New Roman"/>
                <w:sz w:val="24"/>
                <w:szCs w:val="24"/>
              </w:rPr>
              <w:t>12</w:t>
            </w:r>
          </w:p>
        </w:tc>
        <w:tc>
          <w:tcPr>
            <w:tcW w:w="4679" w:type="dxa"/>
            <w:vAlign w:val="center"/>
          </w:tcPr>
          <w:p w:rsidR="00A85DCF" w:rsidRPr="00354767" w:rsidRDefault="00A85DCF" w:rsidP="00A85DCF">
            <w:pPr>
              <w:spacing w:after="0" w:line="240" w:lineRule="auto"/>
              <w:jc w:val="both"/>
              <w:rPr>
                <w:rFonts w:ascii="Times New Roman" w:eastAsia="Times New Roman" w:hAnsi="Times New Roman" w:cs="Times New Roman"/>
                <w:bCs/>
                <w:sz w:val="24"/>
                <w:szCs w:val="24"/>
                <w:lang w:eastAsia="ru-RU"/>
              </w:rPr>
            </w:pPr>
            <w:r w:rsidRPr="00354767">
              <w:rPr>
                <w:rFonts w:ascii="Times New Roman" w:eastAsia="Times New Roman" w:hAnsi="Times New Roman" w:cs="Times New Roman"/>
                <w:bCs/>
                <w:sz w:val="24"/>
                <w:szCs w:val="24"/>
                <w:lang w:eastAsia="ru-RU"/>
              </w:rPr>
              <w:t>Решение пробных вариантов</w:t>
            </w:r>
          </w:p>
        </w:tc>
        <w:tc>
          <w:tcPr>
            <w:tcW w:w="1276" w:type="dxa"/>
            <w:vAlign w:val="center"/>
          </w:tcPr>
          <w:p w:rsidR="00A85DCF" w:rsidRPr="00354767" w:rsidRDefault="00A85DCF" w:rsidP="002F0338">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2976" w:type="dxa"/>
          </w:tcPr>
          <w:p w:rsidR="00A85DCF" w:rsidRPr="00354767" w:rsidRDefault="00F90906" w:rsidP="00A85DCF">
            <w:pPr>
              <w:spacing w:after="0" w:line="240" w:lineRule="auto"/>
              <w:jc w:val="both"/>
              <w:rPr>
                <w:rFonts w:ascii="Times New Roman" w:hAnsi="Times New Roman"/>
                <w:sz w:val="24"/>
                <w:szCs w:val="24"/>
              </w:rPr>
            </w:pPr>
            <w:r w:rsidRPr="00354767">
              <w:rPr>
                <w:rFonts w:ascii="Times New Roman" w:hAnsi="Times New Roman"/>
                <w:sz w:val="24"/>
                <w:szCs w:val="24"/>
              </w:rPr>
              <w:t>Итоговая работа</w:t>
            </w:r>
          </w:p>
        </w:tc>
      </w:tr>
      <w:tr w:rsidR="002F0338" w:rsidRPr="00354767" w:rsidTr="00F90906">
        <w:trPr>
          <w:trHeight w:val="274"/>
        </w:trPr>
        <w:tc>
          <w:tcPr>
            <w:tcW w:w="991" w:type="dxa"/>
            <w:vAlign w:val="center"/>
          </w:tcPr>
          <w:p w:rsidR="002F0338" w:rsidRPr="00354767" w:rsidRDefault="002F0338" w:rsidP="000F682A">
            <w:pPr>
              <w:spacing w:after="0" w:line="240" w:lineRule="auto"/>
              <w:jc w:val="center"/>
              <w:rPr>
                <w:rFonts w:ascii="Times New Roman" w:hAnsi="Times New Roman"/>
                <w:sz w:val="24"/>
                <w:szCs w:val="24"/>
              </w:rPr>
            </w:pPr>
          </w:p>
        </w:tc>
        <w:tc>
          <w:tcPr>
            <w:tcW w:w="4679" w:type="dxa"/>
            <w:vAlign w:val="center"/>
          </w:tcPr>
          <w:p w:rsidR="002F0338" w:rsidRPr="00354767" w:rsidRDefault="002F0338" w:rsidP="002F0338">
            <w:pPr>
              <w:spacing w:after="0" w:line="240" w:lineRule="auto"/>
              <w:jc w:val="right"/>
              <w:rPr>
                <w:rFonts w:ascii="Times New Roman" w:eastAsia="Times New Roman" w:hAnsi="Times New Roman" w:cs="Times New Roman"/>
                <w:bCs/>
                <w:sz w:val="24"/>
                <w:szCs w:val="24"/>
                <w:lang w:eastAsia="ru-RU"/>
              </w:rPr>
            </w:pPr>
            <w:r w:rsidRPr="00354767">
              <w:rPr>
                <w:rFonts w:ascii="Times New Roman" w:eastAsia="Times New Roman" w:hAnsi="Times New Roman" w:cs="Times New Roman"/>
                <w:bCs/>
                <w:sz w:val="24"/>
                <w:szCs w:val="24"/>
                <w:lang w:eastAsia="ru-RU"/>
              </w:rPr>
              <w:t xml:space="preserve">Итого: </w:t>
            </w:r>
          </w:p>
        </w:tc>
        <w:tc>
          <w:tcPr>
            <w:tcW w:w="1276" w:type="dxa"/>
            <w:vAlign w:val="center"/>
          </w:tcPr>
          <w:p w:rsidR="002F0338" w:rsidRPr="00354767" w:rsidRDefault="002F0338" w:rsidP="002F0338">
            <w:pPr>
              <w:spacing w:after="0" w:line="240" w:lineRule="auto"/>
              <w:jc w:val="center"/>
              <w:rPr>
                <w:rFonts w:ascii="Times New Roman" w:hAnsi="Times New Roman"/>
                <w:sz w:val="24"/>
                <w:szCs w:val="24"/>
              </w:rPr>
            </w:pPr>
            <w:r w:rsidRPr="00354767">
              <w:rPr>
                <w:rFonts w:ascii="Times New Roman" w:hAnsi="Times New Roman"/>
                <w:sz w:val="24"/>
                <w:szCs w:val="24"/>
              </w:rPr>
              <w:t>34</w:t>
            </w:r>
          </w:p>
        </w:tc>
        <w:tc>
          <w:tcPr>
            <w:tcW w:w="2976" w:type="dxa"/>
          </w:tcPr>
          <w:p w:rsidR="002F0338" w:rsidRPr="00354767" w:rsidRDefault="002F0338" w:rsidP="00A85DCF">
            <w:pPr>
              <w:spacing w:after="0" w:line="240" w:lineRule="auto"/>
              <w:jc w:val="both"/>
              <w:rPr>
                <w:rFonts w:ascii="Times New Roman" w:hAnsi="Times New Roman"/>
                <w:sz w:val="24"/>
                <w:szCs w:val="24"/>
              </w:rPr>
            </w:pPr>
          </w:p>
        </w:tc>
      </w:tr>
    </w:tbl>
    <w:p w:rsidR="00CE79E1" w:rsidRPr="00354767" w:rsidRDefault="00CE79E1" w:rsidP="00681267">
      <w:pPr>
        <w:spacing w:after="0" w:line="240" w:lineRule="auto"/>
        <w:rPr>
          <w:rFonts w:ascii="Times New Roman" w:eastAsia="Times New Roman" w:hAnsi="Times New Roman" w:cs="Times New Roman"/>
          <w:b/>
          <w:sz w:val="24"/>
          <w:szCs w:val="24"/>
          <w:lang w:eastAsia="ru-RU"/>
        </w:rPr>
      </w:pPr>
    </w:p>
    <w:p w:rsidR="00FF5A97" w:rsidRPr="00354767" w:rsidRDefault="00681267" w:rsidP="00A406E1">
      <w:pPr>
        <w:spacing w:after="0" w:line="240" w:lineRule="auto"/>
        <w:jc w:val="center"/>
        <w:rPr>
          <w:rFonts w:ascii="Times New Roman" w:eastAsia="Times New Roman" w:hAnsi="Times New Roman" w:cs="Times New Roman"/>
          <w:b/>
          <w:sz w:val="24"/>
          <w:szCs w:val="24"/>
          <w:lang w:eastAsia="ru-RU"/>
        </w:rPr>
      </w:pPr>
      <w:r w:rsidRPr="00354767">
        <w:rPr>
          <w:rFonts w:ascii="Times New Roman" w:eastAsia="Times New Roman" w:hAnsi="Times New Roman" w:cs="Times New Roman"/>
          <w:b/>
          <w:sz w:val="24"/>
          <w:szCs w:val="24"/>
          <w:lang w:eastAsia="ru-RU"/>
        </w:rPr>
        <w:t>Календарно- тематическое планирование</w:t>
      </w:r>
    </w:p>
    <w:p w:rsidR="00A85DCF" w:rsidRPr="00354767" w:rsidRDefault="00A85DCF" w:rsidP="00F90906">
      <w:pPr>
        <w:spacing w:after="0" w:line="240" w:lineRule="auto"/>
        <w:rPr>
          <w:rFonts w:ascii="Arial" w:eastAsia="Times New Roman" w:hAnsi="Arial" w:cs="Arial"/>
          <w:b/>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117"/>
        <w:gridCol w:w="1417"/>
        <w:gridCol w:w="1134"/>
      </w:tblGrid>
      <w:tr w:rsidR="00A85DCF" w:rsidRPr="00354767" w:rsidTr="00A85DCF">
        <w:tc>
          <w:tcPr>
            <w:tcW w:w="675" w:type="dxa"/>
            <w:vAlign w:val="center"/>
          </w:tcPr>
          <w:p w:rsidR="00A85DCF" w:rsidRPr="00354767" w:rsidRDefault="00A85DCF" w:rsidP="00A85DCF">
            <w:pPr>
              <w:spacing w:after="0" w:line="240" w:lineRule="auto"/>
              <w:jc w:val="center"/>
              <w:rPr>
                <w:rFonts w:ascii="Times New Roman" w:hAnsi="Times New Roman"/>
                <w:sz w:val="24"/>
                <w:szCs w:val="24"/>
              </w:rPr>
            </w:pPr>
          </w:p>
          <w:p w:rsidR="00A85DCF" w:rsidRPr="00354767" w:rsidRDefault="00A85DCF" w:rsidP="00A85DCF">
            <w:pPr>
              <w:spacing w:after="0" w:line="240" w:lineRule="auto"/>
              <w:jc w:val="center"/>
              <w:rPr>
                <w:rFonts w:ascii="Times New Roman" w:hAnsi="Times New Roman"/>
                <w:sz w:val="24"/>
                <w:szCs w:val="24"/>
              </w:rPr>
            </w:pPr>
            <w:r w:rsidRPr="00354767">
              <w:rPr>
                <w:rFonts w:ascii="Times New Roman" w:hAnsi="Times New Roman"/>
                <w:sz w:val="24"/>
                <w:szCs w:val="24"/>
              </w:rPr>
              <w:t>№</w:t>
            </w:r>
          </w:p>
        </w:tc>
        <w:tc>
          <w:tcPr>
            <w:tcW w:w="7117" w:type="dxa"/>
            <w:vAlign w:val="center"/>
          </w:tcPr>
          <w:p w:rsidR="00A85DCF" w:rsidRPr="00354767" w:rsidRDefault="00A85DCF" w:rsidP="00A85DCF">
            <w:pPr>
              <w:spacing w:after="0" w:line="240" w:lineRule="auto"/>
              <w:jc w:val="center"/>
              <w:rPr>
                <w:rFonts w:ascii="Times New Roman" w:hAnsi="Times New Roman"/>
                <w:sz w:val="24"/>
                <w:szCs w:val="24"/>
              </w:rPr>
            </w:pPr>
            <w:r w:rsidRPr="00354767">
              <w:rPr>
                <w:rFonts w:ascii="Times New Roman" w:hAnsi="Times New Roman"/>
                <w:sz w:val="24"/>
                <w:szCs w:val="24"/>
              </w:rPr>
              <w:t>Тема</w:t>
            </w:r>
          </w:p>
        </w:tc>
        <w:tc>
          <w:tcPr>
            <w:tcW w:w="1417" w:type="dxa"/>
            <w:vAlign w:val="center"/>
          </w:tcPr>
          <w:p w:rsidR="00A85DCF" w:rsidRPr="00354767" w:rsidRDefault="00A85DCF" w:rsidP="00A85DCF">
            <w:pPr>
              <w:spacing w:after="0" w:line="240" w:lineRule="auto"/>
              <w:jc w:val="center"/>
              <w:rPr>
                <w:rFonts w:ascii="Times New Roman" w:hAnsi="Times New Roman"/>
                <w:sz w:val="24"/>
                <w:szCs w:val="24"/>
              </w:rPr>
            </w:pPr>
            <w:r w:rsidRPr="00354767">
              <w:rPr>
                <w:rFonts w:ascii="Times New Roman" w:hAnsi="Times New Roman"/>
                <w:sz w:val="24"/>
                <w:szCs w:val="24"/>
              </w:rPr>
              <w:t>К-во часов</w:t>
            </w:r>
          </w:p>
        </w:tc>
        <w:tc>
          <w:tcPr>
            <w:tcW w:w="1134" w:type="dxa"/>
            <w:vAlign w:val="center"/>
          </w:tcPr>
          <w:p w:rsidR="00A85DCF" w:rsidRPr="00354767" w:rsidRDefault="00A85DCF" w:rsidP="00A85DCF">
            <w:pPr>
              <w:spacing w:after="0" w:line="240" w:lineRule="auto"/>
              <w:jc w:val="center"/>
              <w:rPr>
                <w:rFonts w:ascii="Times New Roman" w:hAnsi="Times New Roman"/>
                <w:sz w:val="24"/>
                <w:szCs w:val="24"/>
              </w:rPr>
            </w:pPr>
            <w:r w:rsidRPr="00354767">
              <w:rPr>
                <w:rFonts w:ascii="Times New Roman" w:hAnsi="Times New Roman"/>
                <w:sz w:val="24"/>
                <w:szCs w:val="24"/>
              </w:rPr>
              <w:t>Дата</w:t>
            </w:r>
          </w:p>
        </w:tc>
      </w:tr>
      <w:tr w:rsidR="00A85DCF" w:rsidRPr="00354767" w:rsidTr="00A85DCF">
        <w:tc>
          <w:tcPr>
            <w:tcW w:w="675" w:type="dxa"/>
            <w:vAlign w:val="center"/>
          </w:tcPr>
          <w:p w:rsidR="00A85DCF" w:rsidRPr="00354767" w:rsidRDefault="00A85DCF" w:rsidP="00A85DCF">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7117" w:type="dxa"/>
            <w:tcBorders>
              <w:bottom w:val="single" w:sz="4" w:space="0" w:color="auto"/>
            </w:tcBorders>
            <w:vAlign w:val="center"/>
          </w:tcPr>
          <w:p w:rsidR="00A85DCF" w:rsidRPr="00354767" w:rsidRDefault="00A85DCF" w:rsidP="00A85DCF">
            <w:pPr>
              <w:pStyle w:val="a6"/>
              <w:spacing w:after="0" w:line="240" w:lineRule="auto"/>
              <w:ind w:left="0"/>
              <w:rPr>
                <w:rFonts w:ascii="Times New Roman" w:hAnsi="Times New Roman"/>
                <w:sz w:val="24"/>
                <w:szCs w:val="24"/>
              </w:rPr>
            </w:pPr>
            <w:r w:rsidRPr="00354767">
              <w:rPr>
                <w:rFonts w:ascii="Times New Roman" w:hAnsi="Times New Roman"/>
                <w:sz w:val="24"/>
                <w:szCs w:val="24"/>
              </w:rPr>
              <w:t>Натуральные, рациональные, действительные числа. Дроби.</w:t>
            </w:r>
          </w:p>
        </w:tc>
        <w:tc>
          <w:tcPr>
            <w:tcW w:w="1417" w:type="dxa"/>
            <w:vAlign w:val="center"/>
          </w:tcPr>
          <w:p w:rsidR="00A85DCF" w:rsidRPr="00354767" w:rsidRDefault="00A85DCF" w:rsidP="00A85DCF">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A85DCF" w:rsidRPr="00354767" w:rsidRDefault="00A85DCF" w:rsidP="00A85DCF">
            <w:pPr>
              <w:spacing w:after="0" w:line="240" w:lineRule="auto"/>
              <w:jc w:val="center"/>
              <w:rPr>
                <w:rFonts w:ascii="Times New Roman" w:hAnsi="Times New Roman"/>
                <w:sz w:val="24"/>
                <w:szCs w:val="24"/>
              </w:rPr>
            </w:pPr>
          </w:p>
        </w:tc>
      </w:tr>
      <w:tr w:rsidR="00A85DCF" w:rsidRPr="00354767" w:rsidTr="00A85DCF">
        <w:tc>
          <w:tcPr>
            <w:tcW w:w="675" w:type="dxa"/>
            <w:vAlign w:val="center"/>
          </w:tcPr>
          <w:p w:rsidR="00A85DCF" w:rsidRPr="00354767" w:rsidRDefault="00A85DCF" w:rsidP="00A85DCF">
            <w:pPr>
              <w:spacing w:after="0" w:line="240" w:lineRule="auto"/>
              <w:jc w:val="center"/>
              <w:rPr>
                <w:rFonts w:ascii="Times New Roman" w:hAnsi="Times New Roman"/>
                <w:sz w:val="24"/>
                <w:szCs w:val="24"/>
              </w:rPr>
            </w:pPr>
            <w:r w:rsidRPr="00354767">
              <w:rPr>
                <w:rFonts w:ascii="Times New Roman" w:hAnsi="Times New Roman"/>
                <w:sz w:val="24"/>
                <w:szCs w:val="24"/>
              </w:rPr>
              <w:t>2</w:t>
            </w:r>
          </w:p>
        </w:tc>
        <w:tc>
          <w:tcPr>
            <w:tcW w:w="7117" w:type="dxa"/>
            <w:tcBorders>
              <w:bottom w:val="single" w:sz="4" w:space="0" w:color="auto"/>
            </w:tcBorders>
          </w:tcPr>
          <w:p w:rsidR="00A85DCF" w:rsidRPr="00354767" w:rsidRDefault="00A85DCF" w:rsidP="00A85DCF">
            <w:pPr>
              <w:widowControl w:val="0"/>
              <w:spacing w:after="0" w:line="240" w:lineRule="auto"/>
              <w:jc w:val="both"/>
              <w:rPr>
                <w:rFonts w:ascii="Times New Roman" w:hAnsi="Times New Roman"/>
                <w:sz w:val="24"/>
                <w:szCs w:val="24"/>
              </w:rPr>
            </w:pPr>
            <w:r w:rsidRPr="00354767">
              <w:rPr>
                <w:rFonts w:ascii="Times New Roman" w:hAnsi="Times New Roman"/>
                <w:sz w:val="24"/>
                <w:szCs w:val="24"/>
              </w:rPr>
              <w:t xml:space="preserve">Алгебраические выражения </w:t>
            </w:r>
          </w:p>
        </w:tc>
        <w:tc>
          <w:tcPr>
            <w:tcW w:w="1417" w:type="dxa"/>
            <w:vAlign w:val="center"/>
          </w:tcPr>
          <w:p w:rsidR="00A85DCF" w:rsidRPr="00354767" w:rsidRDefault="00A85DCF" w:rsidP="00A85DCF">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A85DCF" w:rsidRPr="00354767" w:rsidRDefault="00A85DCF" w:rsidP="00A85DCF">
            <w:pPr>
              <w:spacing w:after="0" w:line="240" w:lineRule="auto"/>
              <w:jc w:val="center"/>
              <w:rPr>
                <w:rFonts w:ascii="Times New Roman" w:hAnsi="Times New Roman"/>
                <w:sz w:val="24"/>
                <w:szCs w:val="24"/>
              </w:rPr>
            </w:pPr>
          </w:p>
        </w:tc>
      </w:tr>
      <w:tr w:rsidR="00A85DCF" w:rsidRPr="00354767" w:rsidTr="00A85DCF">
        <w:tc>
          <w:tcPr>
            <w:tcW w:w="675" w:type="dxa"/>
            <w:vAlign w:val="center"/>
          </w:tcPr>
          <w:p w:rsidR="00A85DCF" w:rsidRPr="00354767" w:rsidRDefault="00A85DCF" w:rsidP="00A85DCF">
            <w:pPr>
              <w:spacing w:after="0" w:line="240" w:lineRule="auto"/>
              <w:jc w:val="center"/>
              <w:rPr>
                <w:rFonts w:ascii="Times New Roman" w:hAnsi="Times New Roman"/>
                <w:sz w:val="24"/>
                <w:szCs w:val="24"/>
              </w:rPr>
            </w:pPr>
            <w:r w:rsidRPr="00354767">
              <w:rPr>
                <w:rFonts w:ascii="Times New Roman" w:hAnsi="Times New Roman"/>
                <w:sz w:val="24"/>
                <w:szCs w:val="24"/>
              </w:rPr>
              <w:t>3</w:t>
            </w:r>
          </w:p>
        </w:tc>
        <w:tc>
          <w:tcPr>
            <w:tcW w:w="7117" w:type="dxa"/>
            <w:vAlign w:val="center"/>
          </w:tcPr>
          <w:p w:rsidR="00A85DCF" w:rsidRPr="00354767" w:rsidRDefault="00E6208C" w:rsidP="00E6208C">
            <w:pPr>
              <w:spacing w:after="0" w:line="240" w:lineRule="auto"/>
              <w:rPr>
                <w:rFonts w:ascii="Times New Roman" w:hAnsi="Times New Roman"/>
                <w:sz w:val="24"/>
                <w:szCs w:val="24"/>
              </w:rPr>
            </w:pPr>
            <w:r w:rsidRPr="00354767">
              <w:rPr>
                <w:rFonts w:ascii="Times New Roman" w:hAnsi="Times New Roman"/>
                <w:sz w:val="24"/>
                <w:szCs w:val="24"/>
              </w:rPr>
              <w:t>Алгебраические выражения</w:t>
            </w:r>
          </w:p>
        </w:tc>
        <w:tc>
          <w:tcPr>
            <w:tcW w:w="1417" w:type="dxa"/>
            <w:vAlign w:val="center"/>
          </w:tcPr>
          <w:p w:rsidR="00A85DCF" w:rsidRPr="00354767" w:rsidRDefault="00A85DCF" w:rsidP="00A85DCF">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A85DCF" w:rsidRPr="00354767" w:rsidRDefault="00A85DCF" w:rsidP="00A85DCF">
            <w:pPr>
              <w:spacing w:after="0" w:line="240" w:lineRule="auto"/>
              <w:jc w:val="center"/>
              <w:rPr>
                <w:rFonts w:ascii="Times New Roman" w:hAnsi="Times New Roman"/>
                <w:sz w:val="24"/>
                <w:szCs w:val="24"/>
              </w:rPr>
            </w:pPr>
          </w:p>
        </w:tc>
      </w:tr>
      <w:tr w:rsidR="00E6208C" w:rsidRPr="00354767" w:rsidTr="003C7037">
        <w:tc>
          <w:tcPr>
            <w:tcW w:w="675" w:type="dxa"/>
            <w:tcBorders>
              <w:bottom w:val="single" w:sz="4" w:space="0" w:color="auto"/>
            </w:tcBorders>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4</w:t>
            </w:r>
          </w:p>
        </w:tc>
        <w:tc>
          <w:tcPr>
            <w:tcW w:w="7117" w:type="dxa"/>
            <w:tcBorders>
              <w:bottom w:val="single" w:sz="4" w:space="0" w:color="auto"/>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 xml:space="preserve"> Уравнения и системы уравнений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3C7037">
        <w:tc>
          <w:tcPr>
            <w:tcW w:w="675" w:type="dxa"/>
          </w:tcPr>
          <w:p w:rsidR="00E6208C" w:rsidRPr="00354767" w:rsidRDefault="00E6208C" w:rsidP="00E6208C">
            <w:pPr>
              <w:pStyle w:val="a6"/>
              <w:spacing w:after="0" w:line="240" w:lineRule="auto"/>
              <w:ind w:left="34"/>
              <w:jc w:val="center"/>
              <w:rPr>
                <w:rFonts w:ascii="Times New Roman" w:hAnsi="Times New Roman"/>
                <w:sz w:val="24"/>
                <w:szCs w:val="24"/>
              </w:rPr>
            </w:pPr>
            <w:r w:rsidRPr="00354767">
              <w:rPr>
                <w:rFonts w:ascii="Times New Roman" w:hAnsi="Times New Roman"/>
                <w:sz w:val="24"/>
                <w:szCs w:val="24"/>
              </w:rPr>
              <w:t>5</w:t>
            </w:r>
          </w:p>
        </w:tc>
        <w:tc>
          <w:tcPr>
            <w:tcW w:w="7117" w:type="dxa"/>
            <w:tcBorders>
              <w:top w:val="single" w:sz="4" w:space="0" w:color="auto"/>
              <w:bottom w:val="single" w:sz="4" w:space="0" w:color="auto"/>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Уравнения и системы уравнений</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3C7037">
        <w:tc>
          <w:tcPr>
            <w:tcW w:w="675" w:type="dxa"/>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6</w:t>
            </w:r>
          </w:p>
        </w:tc>
        <w:tc>
          <w:tcPr>
            <w:tcW w:w="7117" w:type="dxa"/>
            <w:tcBorders>
              <w:top w:val="single" w:sz="4" w:space="0" w:color="auto"/>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 xml:space="preserve">Уравнения и системы уравнений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3C7037">
        <w:tc>
          <w:tcPr>
            <w:tcW w:w="675" w:type="dxa"/>
            <w:tcBorders>
              <w:top w:val="single" w:sz="4" w:space="0" w:color="000000"/>
              <w:left w:val="single" w:sz="4" w:space="0" w:color="000000"/>
              <w:bottom w:val="single" w:sz="4" w:space="0" w:color="auto"/>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7</w:t>
            </w:r>
          </w:p>
        </w:tc>
        <w:tc>
          <w:tcPr>
            <w:tcW w:w="7117" w:type="dxa"/>
            <w:tcBorders>
              <w:top w:val="single" w:sz="4" w:space="0" w:color="000000"/>
              <w:left w:val="single" w:sz="4" w:space="0" w:color="000000"/>
              <w:bottom w:val="single" w:sz="4" w:space="0" w:color="auto"/>
              <w:right w:val="single" w:sz="4" w:space="0" w:color="000000"/>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 xml:space="preserve"> Неравенства и системы неравенств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3C7037">
        <w:tc>
          <w:tcPr>
            <w:tcW w:w="675" w:type="dxa"/>
            <w:tcBorders>
              <w:left w:val="single" w:sz="4" w:space="0" w:color="000000"/>
              <w:right w:val="single" w:sz="4" w:space="0" w:color="000000"/>
            </w:tcBorders>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8</w:t>
            </w:r>
          </w:p>
        </w:tc>
        <w:tc>
          <w:tcPr>
            <w:tcW w:w="7117" w:type="dxa"/>
            <w:tcBorders>
              <w:top w:val="single" w:sz="4" w:space="0" w:color="auto"/>
              <w:left w:val="single" w:sz="4" w:space="0" w:color="000000"/>
              <w:bottom w:val="single" w:sz="4" w:space="0" w:color="auto"/>
              <w:right w:val="single" w:sz="4" w:space="0" w:color="000000"/>
            </w:tcBorders>
          </w:tcPr>
          <w:p w:rsidR="00E6208C" w:rsidRPr="00354767" w:rsidRDefault="00E6208C" w:rsidP="00E6208C">
            <w:pPr>
              <w:pStyle w:val="a6"/>
              <w:spacing w:after="0" w:line="240" w:lineRule="auto"/>
              <w:ind w:left="0"/>
              <w:jc w:val="both"/>
              <w:rPr>
                <w:rFonts w:ascii="Times New Roman" w:hAnsi="Times New Roman"/>
                <w:sz w:val="24"/>
                <w:szCs w:val="24"/>
              </w:rPr>
            </w:pPr>
            <w:r w:rsidRPr="00354767">
              <w:rPr>
                <w:rFonts w:ascii="Times New Roman" w:hAnsi="Times New Roman"/>
                <w:sz w:val="24"/>
                <w:szCs w:val="24"/>
              </w:rPr>
              <w:t>Неравенства и системы неравенств</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3C7037">
        <w:tc>
          <w:tcPr>
            <w:tcW w:w="675" w:type="dxa"/>
            <w:tcBorders>
              <w:left w:val="single" w:sz="4" w:space="0" w:color="000000"/>
              <w:bottom w:val="single" w:sz="4" w:space="0" w:color="auto"/>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9</w:t>
            </w:r>
          </w:p>
        </w:tc>
        <w:tc>
          <w:tcPr>
            <w:tcW w:w="7117" w:type="dxa"/>
            <w:tcBorders>
              <w:top w:val="single" w:sz="4" w:space="0" w:color="auto"/>
              <w:left w:val="single" w:sz="4" w:space="0" w:color="000000"/>
              <w:bottom w:val="single" w:sz="4" w:space="0" w:color="auto"/>
              <w:right w:val="single" w:sz="4" w:space="0" w:color="000000"/>
            </w:tcBorders>
          </w:tcPr>
          <w:p w:rsidR="00E6208C" w:rsidRPr="00354767" w:rsidRDefault="00E6208C" w:rsidP="00E6208C">
            <w:pPr>
              <w:pStyle w:val="a6"/>
              <w:spacing w:after="0" w:line="240" w:lineRule="auto"/>
              <w:ind w:left="0"/>
              <w:jc w:val="both"/>
              <w:rPr>
                <w:rFonts w:ascii="Times New Roman" w:hAnsi="Times New Roman"/>
                <w:sz w:val="24"/>
                <w:szCs w:val="24"/>
              </w:rPr>
            </w:pPr>
            <w:r w:rsidRPr="00354767">
              <w:rPr>
                <w:rFonts w:ascii="Times New Roman" w:hAnsi="Times New Roman"/>
                <w:sz w:val="24"/>
                <w:szCs w:val="24"/>
              </w:rPr>
              <w:t>Неравенства и системы неравенств</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3C7037">
        <w:tc>
          <w:tcPr>
            <w:tcW w:w="675" w:type="dxa"/>
            <w:tcBorders>
              <w:top w:val="single" w:sz="4" w:space="0" w:color="000000"/>
              <w:left w:val="single" w:sz="4" w:space="0" w:color="000000"/>
              <w:bottom w:val="single" w:sz="4" w:space="0" w:color="auto"/>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10</w:t>
            </w:r>
          </w:p>
        </w:tc>
        <w:tc>
          <w:tcPr>
            <w:tcW w:w="7117" w:type="dxa"/>
            <w:tcBorders>
              <w:top w:val="single" w:sz="4" w:space="0" w:color="000000"/>
              <w:left w:val="single" w:sz="4" w:space="0" w:color="000000"/>
              <w:bottom w:val="single" w:sz="4" w:space="0" w:color="auto"/>
              <w:right w:val="single" w:sz="4" w:space="0" w:color="000000"/>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 xml:space="preserve">Функции и их графики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rPr>
                <w:rFonts w:ascii="Times New Roman" w:hAnsi="Times New Roman"/>
                <w:sz w:val="24"/>
                <w:szCs w:val="24"/>
              </w:rPr>
            </w:pPr>
          </w:p>
        </w:tc>
      </w:tr>
      <w:tr w:rsidR="00E6208C" w:rsidRPr="00354767" w:rsidTr="003C7037">
        <w:tc>
          <w:tcPr>
            <w:tcW w:w="675" w:type="dxa"/>
            <w:tcBorders>
              <w:left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lastRenderedPageBreak/>
              <w:t>11</w:t>
            </w:r>
          </w:p>
        </w:tc>
        <w:tc>
          <w:tcPr>
            <w:tcW w:w="7117" w:type="dxa"/>
            <w:tcBorders>
              <w:top w:val="single" w:sz="4" w:space="0" w:color="auto"/>
              <w:left w:val="single" w:sz="4" w:space="0" w:color="000000"/>
              <w:bottom w:val="single" w:sz="4" w:space="0" w:color="auto"/>
              <w:right w:val="single" w:sz="4" w:space="0" w:color="000000"/>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 xml:space="preserve">Функции и их графики </w:t>
            </w:r>
          </w:p>
        </w:tc>
        <w:tc>
          <w:tcPr>
            <w:tcW w:w="1417" w:type="dxa"/>
            <w:vAlign w:val="center"/>
          </w:tcPr>
          <w:p w:rsidR="00E6208C" w:rsidRPr="00354767" w:rsidRDefault="00E6208C" w:rsidP="00F90906">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3C7037">
        <w:tc>
          <w:tcPr>
            <w:tcW w:w="675" w:type="dxa"/>
            <w:tcBorders>
              <w:left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12</w:t>
            </w:r>
          </w:p>
        </w:tc>
        <w:tc>
          <w:tcPr>
            <w:tcW w:w="7117" w:type="dxa"/>
            <w:tcBorders>
              <w:top w:val="single" w:sz="4" w:space="0" w:color="auto"/>
              <w:left w:val="single" w:sz="4" w:space="0" w:color="000000"/>
              <w:right w:val="single" w:sz="4" w:space="0" w:color="000000"/>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 xml:space="preserve">Функции и их графики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A85DCF">
        <w:tc>
          <w:tcPr>
            <w:tcW w:w="675"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13</w:t>
            </w:r>
          </w:p>
        </w:tc>
        <w:tc>
          <w:tcPr>
            <w:tcW w:w="7117" w:type="dxa"/>
            <w:vAlign w:val="center"/>
          </w:tcPr>
          <w:p w:rsidR="00E6208C" w:rsidRPr="00354767" w:rsidRDefault="00E6208C" w:rsidP="00E6208C">
            <w:pPr>
              <w:spacing w:after="0" w:line="240" w:lineRule="auto"/>
              <w:rPr>
                <w:rFonts w:ascii="Times New Roman" w:hAnsi="Times New Roman"/>
                <w:sz w:val="24"/>
                <w:szCs w:val="24"/>
              </w:rPr>
            </w:pPr>
            <w:r w:rsidRPr="00354767">
              <w:rPr>
                <w:rFonts w:ascii="Times New Roman" w:hAnsi="Times New Roman"/>
                <w:sz w:val="24"/>
                <w:szCs w:val="24"/>
              </w:rPr>
              <w:t>Функции и их графики</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nil"/>
              <w:left w:val="single" w:sz="4" w:space="0" w:color="000000"/>
              <w:bottom w:val="single" w:sz="4" w:space="0" w:color="auto"/>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14</w:t>
            </w:r>
          </w:p>
        </w:tc>
        <w:tc>
          <w:tcPr>
            <w:tcW w:w="7117" w:type="dxa"/>
            <w:tcBorders>
              <w:top w:val="nil"/>
              <w:left w:val="single" w:sz="4" w:space="0" w:color="000000"/>
              <w:bottom w:val="single" w:sz="4" w:space="0" w:color="auto"/>
              <w:right w:val="single" w:sz="4" w:space="0" w:color="000000"/>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 xml:space="preserve">Текстовые задачи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nil"/>
              <w:left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15</w:t>
            </w:r>
          </w:p>
        </w:tc>
        <w:tc>
          <w:tcPr>
            <w:tcW w:w="7117" w:type="dxa"/>
            <w:tcBorders>
              <w:top w:val="single" w:sz="4" w:space="0" w:color="auto"/>
              <w:left w:val="single" w:sz="4" w:space="0" w:color="000000"/>
              <w:bottom w:val="single" w:sz="4" w:space="0" w:color="auto"/>
              <w:right w:val="single" w:sz="4" w:space="0" w:color="000000"/>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 xml:space="preserve">Текстовые задачи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nil"/>
              <w:left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16</w:t>
            </w:r>
          </w:p>
        </w:tc>
        <w:tc>
          <w:tcPr>
            <w:tcW w:w="7117" w:type="dxa"/>
            <w:tcBorders>
              <w:top w:val="single" w:sz="4" w:space="0" w:color="auto"/>
              <w:left w:val="single" w:sz="4" w:space="0" w:color="000000"/>
              <w:right w:val="single" w:sz="4" w:space="0" w:color="000000"/>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 xml:space="preserve">Текстовые задачи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nil"/>
              <w:left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17</w:t>
            </w:r>
          </w:p>
        </w:tc>
        <w:tc>
          <w:tcPr>
            <w:tcW w:w="7117" w:type="dxa"/>
            <w:tcBorders>
              <w:top w:val="single" w:sz="4" w:space="0" w:color="auto"/>
              <w:left w:val="single" w:sz="4" w:space="0" w:color="000000"/>
              <w:bottom w:val="single" w:sz="4" w:space="0" w:color="auto"/>
              <w:right w:val="single" w:sz="4" w:space="0" w:color="000000"/>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 xml:space="preserve">Текстовые задачи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nil"/>
              <w:left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18</w:t>
            </w:r>
          </w:p>
        </w:tc>
        <w:tc>
          <w:tcPr>
            <w:tcW w:w="7117" w:type="dxa"/>
            <w:tcBorders>
              <w:top w:val="single" w:sz="4" w:space="0" w:color="auto"/>
              <w:left w:val="single" w:sz="4" w:space="0" w:color="000000"/>
              <w:right w:val="single" w:sz="4" w:space="0" w:color="000000"/>
            </w:tcBorders>
          </w:tcPr>
          <w:p w:rsidR="00E6208C" w:rsidRPr="00354767" w:rsidRDefault="00E6208C" w:rsidP="00E6208C">
            <w:pPr>
              <w:widowControl w:val="0"/>
              <w:spacing w:after="0" w:line="240" w:lineRule="auto"/>
              <w:rPr>
                <w:rFonts w:ascii="Times New Roman" w:hAnsi="Times New Roman"/>
                <w:sz w:val="24"/>
                <w:szCs w:val="24"/>
              </w:rPr>
            </w:pPr>
            <w:r w:rsidRPr="00354767">
              <w:rPr>
                <w:rFonts w:ascii="Times New Roman" w:hAnsi="Times New Roman"/>
                <w:sz w:val="24"/>
                <w:szCs w:val="24"/>
              </w:rPr>
              <w:t xml:space="preserve">Текстовые задачи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19</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Элементы статистики и теории вероятностей</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20</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Элементы статистики и теории вероятностей.</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21</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Элементы статистики и теории вероятностей.</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22</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Треугольники.</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23</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Треугольники.</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24</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Треугольники.</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25</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Треугольники.</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26</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Многоугольники.</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27</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Многоугольники</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28</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Многоугольники.</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29</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 xml:space="preserve">Окружность.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30</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 xml:space="preserve">Окружность.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31</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spacing w:after="0" w:line="377"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color w:val="000000"/>
                <w:sz w:val="24"/>
                <w:szCs w:val="24"/>
                <w:bdr w:val="none" w:sz="0" w:space="0" w:color="auto" w:frame="1"/>
                <w:lang w:eastAsia="ru-RU"/>
              </w:rPr>
              <w:t xml:space="preserve">Окружность. </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32</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rPr>
                <w:rFonts w:ascii="Times New Roman" w:hAnsi="Times New Roman"/>
                <w:sz w:val="24"/>
                <w:szCs w:val="24"/>
              </w:rPr>
            </w:pPr>
            <w:r w:rsidRPr="00354767">
              <w:rPr>
                <w:rFonts w:ascii="Times New Roman" w:hAnsi="Times New Roman"/>
                <w:sz w:val="24"/>
                <w:szCs w:val="24"/>
              </w:rPr>
              <w:t>Декартовы координаты на плоскости</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33</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rPr>
                <w:rFonts w:ascii="Times New Roman" w:hAnsi="Times New Roman"/>
                <w:b/>
                <w:sz w:val="24"/>
                <w:szCs w:val="24"/>
              </w:rPr>
            </w:pPr>
            <w:r w:rsidRPr="00354767">
              <w:rPr>
                <w:rFonts w:ascii="Times New Roman" w:hAnsi="Times New Roman"/>
                <w:sz w:val="24"/>
                <w:szCs w:val="24"/>
              </w:rPr>
              <w:t>Декартовы координаты на плоскости</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r w:rsidR="00E6208C" w:rsidRPr="00354767" w:rsidTr="00CC471A">
        <w:tc>
          <w:tcPr>
            <w:tcW w:w="675" w:type="dxa"/>
            <w:tcBorders>
              <w:top w:val="single" w:sz="4" w:space="0" w:color="000000"/>
              <w:left w:val="single" w:sz="4" w:space="0" w:color="000000"/>
              <w:bottom w:val="single" w:sz="4" w:space="0" w:color="000000"/>
              <w:right w:val="single" w:sz="4" w:space="0" w:color="000000"/>
            </w:tcBorders>
          </w:tcPr>
          <w:p w:rsidR="00E6208C" w:rsidRPr="00354767" w:rsidRDefault="00E6208C" w:rsidP="00E6208C">
            <w:pPr>
              <w:pStyle w:val="a6"/>
              <w:spacing w:after="0" w:line="240" w:lineRule="auto"/>
              <w:ind w:left="0"/>
              <w:jc w:val="center"/>
              <w:rPr>
                <w:rFonts w:ascii="Times New Roman" w:hAnsi="Times New Roman"/>
                <w:sz w:val="24"/>
                <w:szCs w:val="24"/>
              </w:rPr>
            </w:pPr>
            <w:r w:rsidRPr="00354767">
              <w:rPr>
                <w:rFonts w:ascii="Times New Roman" w:hAnsi="Times New Roman"/>
                <w:sz w:val="24"/>
                <w:szCs w:val="24"/>
              </w:rPr>
              <w:t>34</w:t>
            </w:r>
          </w:p>
        </w:tc>
        <w:tc>
          <w:tcPr>
            <w:tcW w:w="7117" w:type="dxa"/>
            <w:tcBorders>
              <w:top w:val="single" w:sz="4" w:space="0" w:color="000000"/>
              <w:left w:val="single" w:sz="4" w:space="0" w:color="000000"/>
              <w:bottom w:val="single" w:sz="4" w:space="0" w:color="000000"/>
              <w:right w:val="single" w:sz="4" w:space="0" w:color="000000"/>
            </w:tcBorders>
          </w:tcPr>
          <w:p w:rsidR="00E6208C" w:rsidRPr="00354767" w:rsidRDefault="00C55CD4" w:rsidP="00E6208C">
            <w:pPr>
              <w:pStyle w:val="a6"/>
              <w:spacing w:after="0" w:line="240" w:lineRule="auto"/>
              <w:ind w:left="0"/>
              <w:rPr>
                <w:rFonts w:ascii="Times New Roman" w:hAnsi="Times New Roman"/>
                <w:sz w:val="24"/>
                <w:szCs w:val="24"/>
              </w:rPr>
            </w:pPr>
            <w:r w:rsidRPr="00354767">
              <w:rPr>
                <w:rFonts w:ascii="Times New Roman" w:hAnsi="Times New Roman"/>
                <w:sz w:val="24"/>
                <w:szCs w:val="24"/>
              </w:rPr>
              <w:t>Решение проб</w:t>
            </w:r>
            <w:r w:rsidR="00E6208C" w:rsidRPr="00354767">
              <w:rPr>
                <w:rFonts w:ascii="Times New Roman" w:hAnsi="Times New Roman"/>
                <w:sz w:val="24"/>
                <w:szCs w:val="24"/>
              </w:rPr>
              <w:t>ных вариантов ГИА</w:t>
            </w:r>
          </w:p>
        </w:tc>
        <w:tc>
          <w:tcPr>
            <w:tcW w:w="1417" w:type="dxa"/>
            <w:vAlign w:val="center"/>
          </w:tcPr>
          <w:p w:rsidR="00E6208C" w:rsidRPr="00354767" w:rsidRDefault="00E6208C" w:rsidP="00E6208C">
            <w:pPr>
              <w:spacing w:after="0" w:line="240" w:lineRule="auto"/>
              <w:jc w:val="center"/>
              <w:rPr>
                <w:rFonts w:ascii="Times New Roman" w:hAnsi="Times New Roman"/>
                <w:sz w:val="24"/>
                <w:szCs w:val="24"/>
              </w:rPr>
            </w:pPr>
            <w:r w:rsidRPr="00354767">
              <w:rPr>
                <w:rFonts w:ascii="Times New Roman" w:hAnsi="Times New Roman"/>
                <w:sz w:val="24"/>
                <w:szCs w:val="24"/>
              </w:rPr>
              <w:t>1</w:t>
            </w:r>
          </w:p>
        </w:tc>
        <w:tc>
          <w:tcPr>
            <w:tcW w:w="1134" w:type="dxa"/>
            <w:vAlign w:val="center"/>
          </w:tcPr>
          <w:p w:rsidR="00E6208C" w:rsidRPr="00354767" w:rsidRDefault="00E6208C" w:rsidP="00E6208C">
            <w:pPr>
              <w:spacing w:after="0" w:line="240" w:lineRule="auto"/>
              <w:jc w:val="center"/>
              <w:rPr>
                <w:rFonts w:ascii="Times New Roman" w:hAnsi="Times New Roman"/>
                <w:sz w:val="24"/>
                <w:szCs w:val="24"/>
              </w:rPr>
            </w:pPr>
          </w:p>
        </w:tc>
      </w:tr>
    </w:tbl>
    <w:p w:rsidR="00A85DCF" w:rsidRPr="00354767" w:rsidRDefault="00A85DCF" w:rsidP="00FF5A97">
      <w:pPr>
        <w:spacing w:after="0" w:line="240" w:lineRule="auto"/>
        <w:ind w:left="-540" w:firstLine="360"/>
        <w:rPr>
          <w:rFonts w:ascii="Arial" w:eastAsia="Times New Roman" w:hAnsi="Arial" w:cs="Arial"/>
          <w:b/>
          <w:sz w:val="24"/>
          <w:szCs w:val="24"/>
          <w:lang w:eastAsia="ru-RU"/>
        </w:rPr>
      </w:pPr>
    </w:p>
    <w:p w:rsidR="00E6208C" w:rsidRPr="00354767" w:rsidRDefault="00E6208C" w:rsidP="00E6208C">
      <w:pPr>
        <w:spacing w:after="0" w:line="240" w:lineRule="auto"/>
        <w:ind w:left="680" w:firstLine="624"/>
        <w:contextualSpacing/>
        <w:jc w:val="center"/>
        <w:rPr>
          <w:rFonts w:ascii="Times New Roman" w:hAnsi="Times New Roman"/>
          <w:b/>
          <w:sz w:val="24"/>
          <w:szCs w:val="24"/>
          <w:u w:val="single"/>
        </w:rPr>
      </w:pPr>
      <w:r w:rsidRPr="00354767">
        <w:rPr>
          <w:rFonts w:ascii="Times New Roman" w:hAnsi="Times New Roman"/>
          <w:b/>
          <w:sz w:val="24"/>
          <w:szCs w:val="24"/>
          <w:u w:val="single"/>
        </w:rPr>
        <w:t>Учебно-методический комплект</w:t>
      </w:r>
    </w:p>
    <w:p w:rsidR="00E6208C" w:rsidRPr="00354767" w:rsidRDefault="00BB0F40" w:rsidP="00F90906">
      <w:pPr>
        <w:numPr>
          <w:ilvl w:val="0"/>
          <w:numId w:val="2"/>
        </w:numPr>
        <w:spacing w:after="0" w:line="240" w:lineRule="auto"/>
        <w:ind w:right="75"/>
        <w:jc w:val="both"/>
        <w:rPr>
          <w:rFonts w:ascii="Times New Roman" w:hAnsi="Times New Roman" w:cs="Times New Roman"/>
          <w:sz w:val="24"/>
          <w:szCs w:val="24"/>
        </w:rPr>
      </w:pPr>
      <w:hyperlink r:id="rId9" w:history="1">
        <w:r w:rsidR="00E6208C" w:rsidRPr="00354767">
          <w:rPr>
            <w:rStyle w:val="a5"/>
            <w:rFonts w:ascii="Times New Roman" w:hAnsi="Times New Roman" w:cs="Times New Roman"/>
            <w:bCs/>
            <w:color w:val="auto"/>
            <w:sz w:val="24"/>
            <w:szCs w:val="24"/>
            <w:u w:val="none"/>
          </w:rPr>
          <w:t>Математика. 9 класс. Подготовка к ГИА-2020.  </w:t>
        </w:r>
        <w:r w:rsidR="00E6208C" w:rsidRPr="00354767">
          <w:rPr>
            <w:rStyle w:val="a5"/>
            <w:rFonts w:ascii="Times New Roman" w:hAnsi="Times New Roman" w:cs="Times New Roman"/>
            <w:bCs/>
            <w:i/>
            <w:iCs/>
            <w:color w:val="auto"/>
            <w:sz w:val="24"/>
            <w:szCs w:val="24"/>
            <w:u w:val="none"/>
          </w:rPr>
          <w:t>Под ред. Лысенко Ф.Ф., Кулабухова С.Ю.</w:t>
        </w:r>
        <w:r w:rsidR="00E6208C" w:rsidRPr="00354767">
          <w:rPr>
            <w:rStyle w:val="apple-converted-space"/>
            <w:rFonts w:ascii="Times New Roman" w:hAnsi="Times New Roman" w:cs="Times New Roman"/>
            <w:bCs/>
            <w:sz w:val="24"/>
            <w:szCs w:val="24"/>
          </w:rPr>
          <w:t> </w:t>
        </w:r>
        <w:r w:rsidR="00E6208C" w:rsidRPr="00354767">
          <w:rPr>
            <w:rStyle w:val="a5"/>
            <w:rFonts w:ascii="Times New Roman" w:hAnsi="Times New Roman" w:cs="Times New Roman"/>
            <w:color w:val="auto"/>
            <w:sz w:val="24"/>
            <w:szCs w:val="24"/>
            <w:u w:val="none"/>
          </w:rPr>
          <w:t>(2017-2020.)</w:t>
        </w:r>
      </w:hyperlink>
      <w:r w:rsidR="00E6208C" w:rsidRPr="00354767">
        <w:rPr>
          <w:rFonts w:ascii="Times New Roman" w:hAnsi="Times New Roman" w:cs="Times New Roman"/>
          <w:sz w:val="24"/>
          <w:szCs w:val="24"/>
        </w:rPr>
        <w:t>  </w:t>
      </w:r>
    </w:p>
    <w:p w:rsidR="00E6208C" w:rsidRPr="00354767" w:rsidRDefault="00BB0F40" w:rsidP="00F90906">
      <w:pPr>
        <w:numPr>
          <w:ilvl w:val="0"/>
          <w:numId w:val="2"/>
        </w:numPr>
        <w:spacing w:after="0" w:line="240" w:lineRule="auto"/>
        <w:ind w:right="75"/>
        <w:jc w:val="both"/>
        <w:rPr>
          <w:rFonts w:ascii="Times New Roman" w:hAnsi="Times New Roman" w:cs="Times New Roman"/>
          <w:sz w:val="24"/>
          <w:szCs w:val="24"/>
        </w:rPr>
      </w:pPr>
      <w:hyperlink r:id="rId10" w:history="1">
        <w:r w:rsidR="00E6208C" w:rsidRPr="00354767">
          <w:rPr>
            <w:rStyle w:val="a5"/>
            <w:rFonts w:ascii="Times New Roman" w:hAnsi="Times New Roman" w:cs="Times New Roman"/>
            <w:bCs/>
            <w:color w:val="auto"/>
            <w:sz w:val="24"/>
            <w:szCs w:val="24"/>
            <w:u w:val="none"/>
          </w:rPr>
          <w:t>Математика. 9 класс. Тематические тесты для подготовки к ГИА-2014. Алгебра, геометрия, теория вероятностей и статистика.</w:t>
        </w:r>
        <w:r w:rsidR="00E6208C" w:rsidRPr="00354767">
          <w:rPr>
            <w:rStyle w:val="apple-converted-space"/>
            <w:rFonts w:ascii="Times New Roman" w:hAnsi="Times New Roman" w:cs="Times New Roman"/>
            <w:bCs/>
            <w:sz w:val="24"/>
            <w:szCs w:val="24"/>
          </w:rPr>
          <w:t> </w:t>
        </w:r>
        <w:r w:rsidR="00E6208C" w:rsidRPr="00354767">
          <w:rPr>
            <w:rStyle w:val="a5"/>
            <w:rFonts w:ascii="Times New Roman" w:hAnsi="Times New Roman" w:cs="Times New Roman"/>
            <w:bCs/>
            <w:i/>
            <w:iCs/>
            <w:color w:val="auto"/>
            <w:sz w:val="24"/>
            <w:szCs w:val="24"/>
            <w:u w:val="none"/>
          </w:rPr>
          <w:t>Под. ред. Лысенко Ф.Ф., Кулабухова С.Ю.</w:t>
        </w:r>
        <w:r w:rsidR="00E6208C" w:rsidRPr="00354767">
          <w:rPr>
            <w:rStyle w:val="apple-converted-space"/>
            <w:rFonts w:ascii="Times New Roman" w:hAnsi="Times New Roman" w:cs="Times New Roman"/>
            <w:sz w:val="24"/>
            <w:szCs w:val="24"/>
          </w:rPr>
          <w:t> </w:t>
        </w:r>
        <w:r w:rsidR="00E6208C" w:rsidRPr="00354767">
          <w:rPr>
            <w:rStyle w:val="a5"/>
            <w:rFonts w:ascii="Times New Roman" w:hAnsi="Times New Roman" w:cs="Times New Roman"/>
            <w:color w:val="auto"/>
            <w:sz w:val="24"/>
            <w:szCs w:val="24"/>
            <w:u w:val="none"/>
          </w:rPr>
          <w:t>(2020, 315с.)</w:t>
        </w:r>
      </w:hyperlink>
    </w:p>
    <w:p w:rsidR="00E6208C" w:rsidRPr="00354767" w:rsidRDefault="00BB0F40" w:rsidP="00F90906">
      <w:pPr>
        <w:numPr>
          <w:ilvl w:val="0"/>
          <w:numId w:val="2"/>
        </w:numPr>
        <w:spacing w:after="0" w:line="240" w:lineRule="auto"/>
        <w:ind w:right="75"/>
        <w:jc w:val="both"/>
        <w:rPr>
          <w:rFonts w:ascii="Times New Roman" w:hAnsi="Times New Roman" w:cs="Times New Roman"/>
          <w:sz w:val="24"/>
          <w:szCs w:val="24"/>
        </w:rPr>
      </w:pPr>
      <w:hyperlink r:id="rId11" w:history="1">
        <w:r w:rsidR="00E6208C" w:rsidRPr="00354767">
          <w:rPr>
            <w:rStyle w:val="a5"/>
            <w:rFonts w:ascii="Times New Roman" w:hAnsi="Times New Roman" w:cs="Times New Roman"/>
            <w:bCs/>
            <w:color w:val="auto"/>
            <w:sz w:val="24"/>
            <w:szCs w:val="24"/>
            <w:u w:val="none"/>
          </w:rPr>
          <w:t>Математика. Подготовка к ГИА 9 в</w:t>
        </w:r>
        <w:r w:rsidR="00E6208C" w:rsidRPr="00354767">
          <w:rPr>
            <w:rStyle w:val="apple-converted-space"/>
            <w:rFonts w:ascii="Times New Roman" w:hAnsi="Times New Roman" w:cs="Times New Roman"/>
            <w:bCs/>
            <w:sz w:val="24"/>
            <w:szCs w:val="24"/>
          </w:rPr>
          <w:t> </w:t>
        </w:r>
        <w:r w:rsidR="00E6208C" w:rsidRPr="00354767">
          <w:rPr>
            <w:rStyle w:val="a5"/>
            <w:rFonts w:ascii="Times New Roman" w:hAnsi="Times New Roman" w:cs="Times New Roman"/>
            <w:bCs/>
            <w:color w:val="auto"/>
            <w:sz w:val="24"/>
            <w:szCs w:val="24"/>
            <w:u w:val="none"/>
          </w:rPr>
          <w:t>2020году. Диагностические работы.</w:t>
        </w:r>
        <w:r w:rsidR="00E6208C" w:rsidRPr="00354767">
          <w:rPr>
            <w:rStyle w:val="apple-converted-space"/>
            <w:rFonts w:ascii="Times New Roman" w:hAnsi="Times New Roman" w:cs="Times New Roman"/>
            <w:bCs/>
            <w:sz w:val="24"/>
            <w:szCs w:val="24"/>
          </w:rPr>
          <w:t> </w:t>
        </w:r>
        <w:r w:rsidR="00E6208C" w:rsidRPr="00354767">
          <w:rPr>
            <w:rStyle w:val="a5"/>
            <w:rFonts w:ascii="Times New Roman" w:hAnsi="Times New Roman" w:cs="Times New Roman"/>
            <w:color w:val="auto"/>
            <w:sz w:val="24"/>
            <w:szCs w:val="24"/>
            <w:u w:val="none"/>
          </w:rPr>
          <w:t>(Решу ОГЭ 2020 тренировочные варианты.)</w:t>
        </w:r>
      </w:hyperlink>
      <w:r w:rsidR="00E6208C" w:rsidRPr="00354767">
        <w:rPr>
          <w:rFonts w:ascii="Times New Roman" w:hAnsi="Times New Roman" w:cs="Times New Roman"/>
          <w:sz w:val="24"/>
          <w:szCs w:val="24"/>
        </w:rPr>
        <w:t> </w:t>
      </w:r>
    </w:p>
    <w:p w:rsidR="00E6208C" w:rsidRPr="00354767" w:rsidRDefault="00E6208C" w:rsidP="00F90906">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354767">
        <w:rPr>
          <w:rFonts w:ascii="Times New Roman" w:eastAsia="Times New Roman" w:hAnsi="Times New Roman" w:cs="Times New Roman"/>
          <w:b/>
          <w:bCs/>
          <w:color w:val="000000"/>
          <w:sz w:val="24"/>
          <w:szCs w:val="24"/>
          <w:bdr w:val="none" w:sz="0" w:space="0" w:color="auto" w:frame="1"/>
          <w:lang w:eastAsia="ru-RU"/>
        </w:rPr>
        <w:t>Перечень сайтов</w:t>
      </w:r>
    </w:p>
    <w:p w:rsidR="00E6208C" w:rsidRPr="00354767" w:rsidRDefault="00E6208C" w:rsidP="00F90906">
      <w:pPr>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i/>
          <w:iCs/>
          <w:color w:val="000000"/>
          <w:sz w:val="24"/>
          <w:szCs w:val="24"/>
          <w:u w:val="single"/>
          <w:bdr w:val="none" w:sz="0" w:space="0" w:color="auto" w:frame="1"/>
          <w:lang w:eastAsia="ru-RU"/>
        </w:rPr>
        <w:t>https://oge.sdamgia.</w:t>
      </w:r>
      <w:r w:rsidRPr="00354767">
        <w:rPr>
          <w:rFonts w:ascii="Times New Roman" w:eastAsia="Times New Roman" w:hAnsi="Times New Roman" w:cs="Times New Roman"/>
          <w:bCs/>
          <w:i/>
          <w:iCs/>
          <w:color w:val="000000"/>
          <w:sz w:val="24"/>
          <w:szCs w:val="24"/>
          <w:bdr w:val="none" w:sz="0" w:space="0" w:color="auto" w:frame="1"/>
          <w:lang w:eastAsia="ru-RU"/>
        </w:rPr>
        <w:t xml:space="preserve"> –</w:t>
      </w:r>
      <w:r w:rsidRPr="00354767">
        <w:rPr>
          <w:rFonts w:ascii="Times New Roman" w:eastAsia="Times New Roman" w:hAnsi="Times New Roman" w:cs="Times New Roman"/>
          <w:bCs/>
          <w:i/>
          <w:iCs/>
          <w:color w:val="000000"/>
          <w:sz w:val="24"/>
          <w:szCs w:val="24"/>
          <w:lang w:eastAsia="ru-RU"/>
        </w:rPr>
        <w:t> </w:t>
      </w:r>
      <w:r w:rsidRPr="00354767">
        <w:rPr>
          <w:rFonts w:ascii="Times New Roman" w:hAnsi="Times New Roman" w:cs="Times New Roman"/>
          <w:sz w:val="24"/>
          <w:szCs w:val="24"/>
        </w:rPr>
        <w:t>математик – образовательный портал</w:t>
      </w:r>
    </w:p>
    <w:p w:rsidR="00E6208C" w:rsidRPr="00354767" w:rsidRDefault="00E6208C" w:rsidP="00F90906">
      <w:pPr>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i/>
          <w:iCs/>
          <w:color w:val="000000"/>
          <w:sz w:val="24"/>
          <w:szCs w:val="24"/>
          <w:bdr w:val="none" w:sz="0" w:space="0" w:color="auto" w:frame="1"/>
          <w:lang w:eastAsia="ru-RU"/>
        </w:rPr>
        <w:t>http://www. edu. ru -</w:t>
      </w:r>
      <w:r w:rsidRPr="00354767">
        <w:rPr>
          <w:rFonts w:ascii="Times New Roman" w:eastAsia="Times New Roman" w:hAnsi="Times New Roman" w:cs="Times New Roman"/>
          <w:bCs/>
          <w:i/>
          <w:iCs/>
          <w:color w:val="000000"/>
          <w:sz w:val="24"/>
          <w:szCs w:val="24"/>
          <w:lang w:eastAsia="ru-RU"/>
        </w:rPr>
        <w:t> </w:t>
      </w:r>
      <w:r w:rsidRPr="00354767">
        <w:rPr>
          <w:rFonts w:ascii="Times New Roman" w:eastAsia="Times New Roman" w:hAnsi="Times New Roman" w:cs="Times New Roman"/>
          <w:bCs/>
          <w:color w:val="000000"/>
          <w:sz w:val="24"/>
          <w:szCs w:val="24"/>
          <w:bdr w:val="none" w:sz="0" w:space="0" w:color="auto" w:frame="1"/>
          <w:lang w:eastAsia="ru-RU"/>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E6208C" w:rsidRPr="00354767" w:rsidRDefault="00E6208C" w:rsidP="00F90906">
      <w:pPr>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i/>
          <w:iCs/>
          <w:color w:val="000000"/>
          <w:sz w:val="24"/>
          <w:szCs w:val="24"/>
          <w:bdr w:val="none" w:sz="0" w:space="0" w:color="auto" w:frame="1"/>
          <w:lang w:eastAsia="ru-RU"/>
        </w:rPr>
        <w:t>http://www. intellectcentre. ru</w:t>
      </w:r>
      <w:r w:rsidRPr="00354767">
        <w:rPr>
          <w:rFonts w:ascii="Times New Roman" w:eastAsia="Times New Roman" w:hAnsi="Times New Roman" w:cs="Times New Roman"/>
          <w:bCs/>
          <w:color w:val="000000"/>
          <w:sz w:val="24"/>
          <w:szCs w:val="24"/>
          <w:lang w:eastAsia="ru-RU"/>
        </w:rPr>
        <w:t> </w:t>
      </w:r>
      <w:r w:rsidRPr="00354767">
        <w:rPr>
          <w:rFonts w:ascii="Times New Roman" w:eastAsia="Times New Roman" w:hAnsi="Times New Roman" w:cs="Times New Roman"/>
          <w:bCs/>
          <w:color w:val="000000"/>
          <w:sz w:val="24"/>
          <w:szCs w:val="24"/>
          <w:bdr w:val="none" w:sz="0" w:space="0" w:color="auto" w:frame="1"/>
          <w:lang w:eastAsia="ru-RU"/>
        </w:rPr>
        <w:t>–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E6208C" w:rsidRPr="00354767" w:rsidRDefault="00E6208C" w:rsidP="00354767">
      <w:pPr>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354767">
        <w:rPr>
          <w:rFonts w:ascii="Times New Roman" w:eastAsia="Times New Roman" w:hAnsi="Times New Roman" w:cs="Times New Roman"/>
          <w:bCs/>
          <w:i/>
          <w:iCs/>
          <w:color w:val="000000"/>
          <w:sz w:val="24"/>
          <w:szCs w:val="24"/>
          <w:bdr w:val="none" w:sz="0" w:space="0" w:color="auto" w:frame="1"/>
          <w:lang w:eastAsia="ru-RU"/>
        </w:rPr>
        <w:t>http://www. fipi. ru</w:t>
      </w:r>
      <w:r w:rsidRPr="00354767">
        <w:rPr>
          <w:rFonts w:ascii="Times New Roman" w:eastAsia="Times New Roman" w:hAnsi="Times New Roman" w:cs="Times New Roman"/>
          <w:bCs/>
          <w:color w:val="000000"/>
          <w:sz w:val="24"/>
          <w:szCs w:val="24"/>
          <w:lang w:eastAsia="ru-RU"/>
        </w:rPr>
        <w:t> </w:t>
      </w:r>
      <w:r w:rsidRPr="00354767">
        <w:rPr>
          <w:rFonts w:ascii="Times New Roman" w:eastAsia="Times New Roman" w:hAnsi="Times New Roman" w:cs="Times New Roman"/>
          <w:bCs/>
          <w:color w:val="000000"/>
          <w:sz w:val="24"/>
          <w:szCs w:val="24"/>
          <w:bdr w:val="none" w:sz="0" w:space="0" w:color="auto" w:frame="1"/>
          <w:lang w:eastAsia="ru-RU"/>
        </w:rPr>
        <w:t>- портал информационной поддержки мониторинга качества образования, здесь можно найти Федеральный банк тестовых заданий.</w:t>
      </w:r>
    </w:p>
    <w:sectPr w:rsidR="00E6208C" w:rsidRPr="00354767" w:rsidSect="00354767">
      <w:footerReference w:type="default" r:id="rId12"/>
      <w:pgSz w:w="11906" w:h="16838"/>
      <w:pgMar w:top="678" w:right="707"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BD8" w:rsidRDefault="001C2BD8" w:rsidP="005E29EA">
      <w:pPr>
        <w:spacing w:after="0" w:line="240" w:lineRule="auto"/>
      </w:pPr>
      <w:r>
        <w:separator/>
      </w:r>
    </w:p>
  </w:endnote>
  <w:endnote w:type="continuationSeparator" w:id="1">
    <w:p w:rsidR="001C2BD8" w:rsidRDefault="001C2BD8" w:rsidP="005E2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D5" w:rsidRDefault="006908D5" w:rsidP="00482D15">
    <w:pPr>
      <w:pStyle w:val="ad"/>
    </w:pPr>
  </w:p>
  <w:p w:rsidR="00A85DCF" w:rsidRDefault="00A85DC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BD8" w:rsidRDefault="001C2BD8" w:rsidP="005E29EA">
      <w:pPr>
        <w:spacing w:after="0" w:line="240" w:lineRule="auto"/>
      </w:pPr>
      <w:r>
        <w:separator/>
      </w:r>
    </w:p>
  </w:footnote>
  <w:footnote w:type="continuationSeparator" w:id="1">
    <w:p w:rsidR="001C2BD8" w:rsidRDefault="001C2BD8" w:rsidP="005E29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AAD"/>
    <w:multiLevelType w:val="hybridMultilevel"/>
    <w:tmpl w:val="0BFAE9E8"/>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5232CE"/>
    <w:multiLevelType w:val="hybridMultilevel"/>
    <w:tmpl w:val="84F8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D96178"/>
    <w:multiLevelType w:val="multilevel"/>
    <w:tmpl w:val="07D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AF55EE"/>
    <w:multiLevelType w:val="hybridMultilevel"/>
    <w:tmpl w:val="941C8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D724AF"/>
    <w:multiLevelType w:val="multilevel"/>
    <w:tmpl w:val="EE1E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203D22"/>
    <w:multiLevelType w:val="multilevel"/>
    <w:tmpl w:val="EE1E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CF4728"/>
    <w:multiLevelType w:val="hybridMultilevel"/>
    <w:tmpl w:val="1F207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327E5F"/>
    <w:multiLevelType w:val="multilevel"/>
    <w:tmpl w:val="CA907A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AA3CBD"/>
    <w:multiLevelType w:val="hybridMultilevel"/>
    <w:tmpl w:val="FC4EE6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9"/>
  </w:num>
  <w:num w:numId="5">
    <w:abstractNumId w:val="1"/>
  </w:num>
  <w:num w:numId="6">
    <w:abstractNumId w:val="5"/>
  </w:num>
  <w:num w:numId="7">
    <w:abstractNumId w:val="6"/>
  </w:num>
  <w:num w:numId="8">
    <w:abstractNumId w:val="4"/>
    <w:lvlOverride w:ilvl="0">
      <w:startOverride w:val="1"/>
    </w:lvlOverride>
  </w:num>
  <w:num w:numId="9">
    <w:abstractNumId w:val="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B031A"/>
    <w:rsid w:val="00060D7D"/>
    <w:rsid w:val="00064636"/>
    <w:rsid w:val="00084488"/>
    <w:rsid w:val="000C5628"/>
    <w:rsid w:val="000F682A"/>
    <w:rsid w:val="0010383D"/>
    <w:rsid w:val="00141927"/>
    <w:rsid w:val="00154F86"/>
    <w:rsid w:val="001C2BD8"/>
    <w:rsid w:val="002316A9"/>
    <w:rsid w:val="0028141A"/>
    <w:rsid w:val="00286467"/>
    <w:rsid w:val="00290E2E"/>
    <w:rsid w:val="002F0338"/>
    <w:rsid w:val="00354767"/>
    <w:rsid w:val="003C311D"/>
    <w:rsid w:val="00482D15"/>
    <w:rsid w:val="004C5987"/>
    <w:rsid w:val="004D0EA9"/>
    <w:rsid w:val="00503FC5"/>
    <w:rsid w:val="00597FEF"/>
    <w:rsid w:val="005B2385"/>
    <w:rsid w:val="005B509A"/>
    <w:rsid w:val="005E116D"/>
    <w:rsid w:val="005E29EA"/>
    <w:rsid w:val="0066477B"/>
    <w:rsid w:val="00681267"/>
    <w:rsid w:val="006908D5"/>
    <w:rsid w:val="006D45A0"/>
    <w:rsid w:val="00706B53"/>
    <w:rsid w:val="0075550F"/>
    <w:rsid w:val="007C383C"/>
    <w:rsid w:val="00866C13"/>
    <w:rsid w:val="00875A45"/>
    <w:rsid w:val="008943B2"/>
    <w:rsid w:val="008B031A"/>
    <w:rsid w:val="0090384B"/>
    <w:rsid w:val="009361A0"/>
    <w:rsid w:val="00A406E1"/>
    <w:rsid w:val="00A51A46"/>
    <w:rsid w:val="00A66A19"/>
    <w:rsid w:val="00A85DCF"/>
    <w:rsid w:val="00AD35D2"/>
    <w:rsid w:val="00AD6ED2"/>
    <w:rsid w:val="00B13E82"/>
    <w:rsid w:val="00B70FEB"/>
    <w:rsid w:val="00B76999"/>
    <w:rsid w:val="00BB0F40"/>
    <w:rsid w:val="00BC3BDB"/>
    <w:rsid w:val="00C04CD1"/>
    <w:rsid w:val="00C55CD4"/>
    <w:rsid w:val="00CB14A7"/>
    <w:rsid w:val="00CE79E1"/>
    <w:rsid w:val="00D52D84"/>
    <w:rsid w:val="00D637A0"/>
    <w:rsid w:val="00D658AA"/>
    <w:rsid w:val="00D945E3"/>
    <w:rsid w:val="00D96036"/>
    <w:rsid w:val="00DC0864"/>
    <w:rsid w:val="00E6208C"/>
    <w:rsid w:val="00F0501E"/>
    <w:rsid w:val="00F90906"/>
    <w:rsid w:val="00F97F3D"/>
    <w:rsid w:val="00FA187E"/>
    <w:rsid w:val="00FF5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FC5"/>
  </w:style>
  <w:style w:type="paragraph" w:styleId="2">
    <w:name w:val="heading 2"/>
    <w:basedOn w:val="a0"/>
    <w:link w:val="20"/>
    <w:qFormat/>
    <w:rsid w:val="006D45A0"/>
    <w:pPr>
      <w:spacing w:after="0" w:line="360" w:lineRule="auto"/>
      <w:ind w:firstLine="709"/>
      <w:jc w:val="both"/>
      <w:outlineLvl w:val="1"/>
    </w:pPr>
    <w:rPr>
      <w:rFonts w:ascii="Times New Roman" w:eastAsia="@Arial Unicode MS"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8B0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B031A"/>
  </w:style>
  <w:style w:type="character" w:styleId="a5">
    <w:name w:val="Hyperlink"/>
    <w:basedOn w:val="a1"/>
    <w:uiPriority w:val="99"/>
    <w:semiHidden/>
    <w:unhideWhenUsed/>
    <w:rsid w:val="008B031A"/>
    <w:rPr>
      <w:color w:val="0000FF"/>
      <w:u w:val="single"/>
    </w:rPr>
  </w:style>
  <w:style w:type="paragraph" w:styleId="a6">
    <w:name w:val="List Paragraph"/>
    <w:basedOn w:val="a0"/>
    <w:link w:val="a7"/>
    <w:uiPriority w:val="99"/>
    <w:qFormat/>
    <w:rsid w:val="00FF5A97"/>
    <w:pPr>
      <w:ind w:left="720"/>
      <w:contextualSpacing/>
    </w:pPr>
    <w:rPr>
      <w:rFonts w:ascii="Calibri" w:eastAsia="Calibri" w:hAnsi="Calibri" w:cs="Times New Roman"/>
    </w:rPr>
  </w:style>
  <w:style w:type="paragraph" w:styleId="a8">
    <w:name w:val="Plain Text"/>
    <w:basedOn w:val="a0"/>
    <w:link w:val="a9"/>
    <w:rsid w:val="00FF5A97"/>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1"/>
    <w:link w:val="a8"/>
    <w:rsid w:val="00FF5A97"/>
    <w:rPr>
      <w:rFonts w:ascii="Courier New" w:eastAsia="Times New Roman" w:hAnsi="Courier New" w:cs="Times New Roman"/>
      <w:sz w:val="20"/>
      <w:szCs w:val="20"/>
      <w:lang w:eastAsia="ru-RU"/>
    </w:rPr>
  </w:style>
  <w:style w:type="character" w:styleId="aa">
    <w:name w:val="Strong"/>
    <w:basedOn w:val="a1"/>
    <w:qFormat/>
    <w:rsid w:val="003C311D"/>
    <w:rPr>
      <w:b/>
      <w:bCs/>
    </w:rPr>
  </w:style>
  <w:style w:type="paragraph" w:styleId="ab">
    <w:name w:val="header"/>
    <w:basedOn w:val="a0"/>
    <w:link w:val="ac"/>
    <w:uiPriority w:val="99"/>
    <w:unhideWhenUsed/>
    <w:rsid w:val="005E29EA"/>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5E29EA"/>
  </w:style>
  <w:style w:type="paragraph" w:styleId="ad">
    <w:name w:val="footer"/>
    <w:basedOn w:val="a0"/>
    <w:link w:val="ae"/>
    <w:uiPriority w:val="99"/>
    <w:unhideWhenUsed/>
    <w:rsid w:val="005E29EA"/>
    <w:pPr>
      <w:tabs>
        <w:tab w:val="center" w:pos="4677"/>
        <w:tab w:val="right" w:pos="9355"/>
      </w:tabs>
      <w:spacing w:after="0" w:line="240" w:lineRule="auto"/>
    </w:pPr>
  </w:style>
  <w:style w:type="character" w:customStyle="1" w:styleId="ae">
    <w:name w:val="Нижний колонтитул Знак"/>
    <w:basedOn w:val="a1"/>
    <w:link w:val="ad"/>
    <w:uiPriority w:val="99"/>
    <w:rsid w:val="005E29EA"/>
  </w:style>
  <w:style w:type="paragraph" w:styleId="af">
    <w:name w:val="Balloon Text"/>
    <w:basedOn w:val="a0"/>
    <w:link w:val="af0"/>
    <w:uiPriority w:val="99"/>
    <w:semiHidden/>
    <w:unhideWhenUsed/>
    <w:rsid w:val="005E116D"/>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5E116D"/>
    <w:rPr>
      <w:rFonts w:ascii="Segoe UI" w:hAnsi="Segoe UI" w:cs="Segoe UI"/>
      <w:sz w:val="18"/>
      <w:szCs w:val="18"/>
    </w:rPr>
  </w:style>
  <w:style w:type="character" w:customStyle="1" w:styleId="20">
    <w:name w:val="Заголовок 2 Знак"/>
    <w:basedOn w:val="a1"/>
    <w:link w:val="2"/>
    <w:rsid w:val="006D45A0"/>
    <w:rPr>
      <w:rFonts w:ascii="Times New Roman" w:eastAsia="@Arial Unicode MS" w:hAnsi="Times New Roman" w:cs="Times New Roman"/>
      <w:b/>
      <w:bCs/>
      <w:sz w:val="28"/>
      <w:szCs w:val="28"/>
      <w:lang w:eastAsia="ru-RU"/>
    </w:rPr>
  </w:style>
  <w:style w:type="character" w:customStyle="1" w:styleId="dash041e005f0431005f044b005f0447005f043d005f044b005f0439005f005fchar1char1">
    <w:name w:val="dash041e_005f0431_005f044b_005f0447_005f043d_005f044b_005f0439_005f_005fchar1__char1"/>
    <w:rsid w:val="006D45A0"/>
    <w:rPr>
      <w:rFonts w:ascii="Times New Roman" w:hAnsi="Times New Roman" w:cs="Times New Roman" w:hint="default"/>
      <w:strike w:val="0"/>
      <w:dstrike w:val="0"/>
      <w:sz w:val="24"/>
      <w:szCs w:val="24"/>
      <w:u w:val="none"/>
      <w:effect w:val="none"/>
    </w:rPr>
  </w:style>
  <w:style w:type="paragraph" w:customStyle="1" w:styleId="Default">
    <w:name w:val="Default"/>
    <w:rsid w:val="006D45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Абзац списка Знак"/>
    <w:link w:val="a6"/>
    <w:uiPriority w:val="99"/>
    <w:locked/>
    <w:rsid w:val="006D45A0"/>
    <w:rPr>
      <w:rFonts w:ascii="Calibri" w:eastAsia="Calibri" w:hAnsi="Calibri" w:cs="Times New Roman"/>
    </w:rPr>
  </w:style>
  <w:style w:type="paragraph" w:customStyle="1" w:styleId="a">
    <w:name w:val="НОМЕРА"/>
    <w:basedOn w:val="a4"/>
    <w:link w:val="af1"/>
    <w:uiPriority w:val="99"/>
    <w:qFormat/>
    <w:rsid w:val="006D45A0"/>
    <w:pPr>
      <w:numPr>
        <w:numId w:val="8"/>
      </w:numPr>
      <w:spacing w:before="0" w:beforeAutospacing="0" w:after="0" w:afterAutospacing="0"/>
      <w:jc w:val="both"/>
    </w:pPr>
    <w:rPr>
      <w:rFonts w:ascii="Arial Narrow" w:eastAsia="Calibri" w:hAnsi="Arial Narrow"/>
      <w:sz w:val="18"/>
      <w:szCs w:val="18"/>
    </w:rPr>
  </w:style>
  <w:style w:type="character" w:customStyle="1" w:styleId="af1">
    <w:name w:val="НОМЕРА Знак"/>
    <w:link w:val="a"/>
    <w:uiPriority w:val="99"/>
    <w:rsid w:val="006D45A0"/>
    <w:rPr>
      <w:rFonts w:ascii="Arial Narrow" w:eastAsia="Calibri" w:hAnsi="Arial Narrow"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divs>
    <w:div w:id="110541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ng.ru/d/math/math1242.htm" TargetMode="External"/><Relationship Id="rId5" Type="http://schemas.openxmlformats.org/officeDocument/2006/relationships/webSettings" Target="webSettings.xml"/><Relationship Id="rId10" Type="http://schemas.openxmlformats.org/officeDocument/2006/relationships/hyperlink" Target="http://www.alleng.ru/d/math/math822.htm" TargetMode="External"/><Relationship Id="rId4" Type="http://schemas.openxmlformats.org/officeDocument/2006/relationships/settings" Target="settings.xml"/><Relationship Id="rId9" Type="http://schemas.openxmlformats.org/officeDocument/2006/relationships/hyperlink" Target="http://www.alleng.ru/d/math/math939.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58F5-A842-43E6-BB46-B0AF5F05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2801</Words>
  <Characters>15968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307</cp:lastModifiedBy>
  <cp:revision>21</cp:revision>
  <cp:lastPrinted>2022-09-20T13:06:00Z</cp:lastPrinted>
  <dcterms:created xsi:type="dcterms:W3CDTF">2019-08-21T15:36:00Z</dcterms:created>
  <dcterms:modified xsi:type="dcterms:W3CDTF">2023-10-11T08:32:00Z</dcterms:modified>
</cp:coreProperties>
</file>